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B6" w:rsidRDefault="003871F9" w:rsidP="003871F9">
      <w:pPr>
        <w:spacing w:after="0" w:line="240" w:lineRule="auto"/>
        <w:ind w:left="-1701"/>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noProof/>
          <w:kern w:val="36"/>
          <w:sz w:val="28"/>
          <w:szCs w:val="28"/>
          <w:lang w:eastAsia="ru-RU"/>
        </w:rPr>
        <w:drawing>
          <wp:inline distT="0" distB="0" distL="0" distR="0">
            <wp:extent cx="7581900" cy="10706100"/>
            <wp:effectExtent l="0" t="0" r="0" b="0"/>
            <wp:docPr id="4" name="Рисунок 4" descr="C:\Users\MihNik\AppData\Local\Microsoft\Windows\INetCache\Content.Word\12345нг579шн8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hNik\AppData\Local\Microsoft\Windows\INetCache\Content.Word\12345нг579шн8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1900" cy="10706100"/>
                    </a:xfrm>
                    <a:prstGeom prst="rect">
                      <a:avLst/>
                    </a:prstGeom>
                    <a:noFill/>
                    <a:ln>
                      <a:noFill/>
                    </a:ln>
                  </pic:spPr>
                </pic:pic>
              </a:graphicData>
            </a:graphic>
          </wp:inline>
        </w:drawing>
      </w:r>
    </w:p>
    <w:p w:rsidR="003871F9" w:rsidRDefault="003871F9" w:rsidP="00E64D6A">
      <w:pPr>
        <w:spacing w:after="0" w:line="240" w:lineRule="auto"/>
        <w:ind w:firstLine="708"/>
        <w:jc w:val="center"/>
        <w:outlineLvl w:val="0"/>
        <w:rPr>
          <w:rFonts w:ascii="Times New Roman" w:eastAsia="Times New Roman" w:hAnsi="Times New Roman" w:cs="Times New Roman"/>
          <w:b/>
          <w:bCs/>
          <w:kern w:val="36"/>
          <w:sz w:val="24"/>
          <w:szCs w:val="24"/>
          <w:lang w:val="uk-UA" w:eastAsia="ru-RU"/>
        </w:rPr>
      </w:pPr>
    </w:p>
    <w:p w:rsidR="003871F9" w:rsidRDefault="003871F9" w:rsidP="00E64D6A">
      <w:pPr>
        <w:spacing w:after="0" w:line="240" w:lineRule="auto"/>
        <w:ind w:firstLine="708"/>
        <w:jc w:val="center"/>
        <w:outlineLvl w:val="0"/>
        <w:rPr>
          <w:rFonts w:ascii="Times New Roman" w:eastAsia="Times New Roman" w:hAnsi="Times New Roman" w:cs="Times New Roman"/>
          <w:b/>
          <w:bCs/>
          <w:kern w:val="36"/>
          <w:sz w:val="24"/>
          <w:szCs w:val="24"/>
          <w:lang w:val="uk-UA" w:eastAsia="ru-RU"/>
        </w:rPr>
      </w:pPr>
    </w:p>
    <w:p w:rsidR="00373241" w:rsidRPr="00FB29BC" w:rsidRDefault="00855C3C" w:rsidP="00E64D6A">
      <w:pPr>
        <w:spacing w:after="0" w:line="240" w:lineRule="auto"/>
        <w:ind w:firstLine="708"/>
        <w:jc w:val="center"/>
        <w:outlineLvl w:val="0"/>
        <w:rPr>
          <w:rFonts w:ascii="Times New Roman" w:eastAsia="Times New Roman" w:hAnsi="Times New Roman" w:cs="Times New Roman"/>
          <w:b/>
          <w:bCs/>
          <w:kern w:val="36"/>
          <w:sz w:val="24"/>
          <w:szCs w:val="24"/>
          <w:lang w:val="uk-UA" w:eastAsia="ru-RU"/>
        </w:rPr>
      </w:pPr>
      <w:r w:rsidRPr="00FB29BC">
        <w:rPr>
          <w:rFonts w:ascii="Times New Roman" w:eastAsia="Times New Roman" w:hAnsi="Times New Roman" w:cs="Times New Roman"/>
          <w:b/>
          <w:bCs/>
          <w:kern w:val="36"/>
          <w:sz w:val="24"/>
          <w:szCs w:val="24"/>
          <w:lang w:val="uk-UA" w:eastAsia="ru-RU"/>
        </w:rPr>
        <w:t>ВСТУП</w:t>
      </w:r>
    </w:p>
    <w:p w:rsidR="00C917E7" w:rsidRPr="0090395B" w:rsidRDefault="004A734A" w:rsidP="00E64D6A">
      <w:pPr>
        <w:widowControl w:val="0"/>
        <w:spacing w:after="0" w:line="240" w:lineRule="auto"/>
        <w:ind w:firstLine="709"/>
        <w:jc w:val="both"/>
        <w:rPr>
          <w:rFonts w:ascii="Times New Roman" w:hAnsi="Times New Roman" w:cs="Times New Roman"/>
          <w:color w:val="000000"/>
          <w:sz w:val="24"/>
          <w:szCs w:val="24"/>
          <w:lang w:val="uk-UA"/>
        </w:rPr>
      </w:pPr>
      <w:r w:rsidRPr="00114D63">
        <w:rPr>
          <w:rFonts w:ascii="Times New Roman" w:hAnsi="Times New Roman" w:cs="Times New Roman"/>
          <w:iCs/>
          <w:sz w:val="24"/>
          <w:szCs w:val="24"/>
          <w:lang w:val="uk-UA"/>
        </w:rPr>
        <w:t>Нова соціокультурна реальність висуває на чергу денну</w:t>
      </w:r>
      <w:r w:rsidRPr="00114D63">
        <w:rPr>
          <w:rFonts w:ascii="Times New Roman" w:hAnsi="Times New Roman" w:cs="Times New Roman"/>
          <w:iCs/>
          <w:sz w:val="24"/>
          <w:szCs w:val="24"/>
        </w:rPr>
        <w:t xml:space="preserve"> проблем</w:t>
      </w:r>
      <w:r w:rsidRPr="00114D63">
        <w:rPr>
          <w:rFonts w:ascii="Times New Roman" w:hAnsi="Times New Roman" w:cs="Times New Roman"/>
          <w:iCs/>
          <w:sz w:val="24"/>
          <w:szCs w:val="24"/>
          <w:lang w:val="uk-UA"/>
        </w:rPr>
        <w:t>у</w:t>
      </w:r>
      <w:r w:rsidR="00114D63" w:rsidRPr="00114D63">
        <w:rPr>
          <w:rFonts w:ascii="Times New Roman" w:hAnsi="Times New Roman" w:cs="Times New Roman"/>
          <w:iCs/>
          <w:sz w:val="24"/>
          <w:szCs w:val="24"/>
        </w:rPr>
        <w:t xml:space="preserve"> вільного часу і</w:t>
      </w:r>
      <w:r w:rsidRPr="00114D63">
        <w:rPr>
          <w:rFonts w:ascii="Times New Roman" w:hAnsi="Times New Roman" w:cs="Times New Roman"/>
          <w:iCs/>
          <w:sz w:val="24"/>
          <w:szCs w:val="24"/>
        </w:rPr>
        <w:t>дозвілля української молоді</w:t>
      </w:r>
      <w:r w:rsidRPr="00114D63">
        <w:rPr>
          <w:rFonts w:ascii="Times New Roman" w:hAnsi="Times New Roman" w:cs="Times New Roman"/>
          <w:iCs/>
          <w:sz w:val="24"/>
          <w:szCs w:val="24"/>
          <w:lang w:val="uk-UA"/>
        </w:rPr>
        <w:t xml:space="preserve"> та школярів. </w:t>
      </w:r>
      <w:r w:rsidRPr="00114D63">
        <w:rPr>
          <w:rFonts w:ascii="Times New Roman" w:hAnsi="Times New Roman" w:cs="Times New Roman"/>
          <w:sz w:val="24"/>
          <w:szCs w:val="24"/>
          <w:lang w:val="uk-UA"/>
        </w:rPr>
        <w:t>Вільний час і дозвілля є однією зі сфер життєдіяльності людини, в якій найбільш яскраво проявляються наслідки змін</w:t>
      </w:r>
      <w:r w:rsidR="00611102">
        <w:rPr>
          <w:rFonts w:ascii="Times New Roman" w:hAnsi="Times New Roman" w:cs="Times New Roman"/>
          <w:sz w:val="24"/>
          <w:szCs w:val="24"/>
          <w:lang w:val="uk-UA"/>
        </w:rPr>
        <w:t xml:space="preserve"> в українському суспільстві, що</w:t>
      </w:r>
      <w:r w:rsidRPr="00114D63">
        <w:rPr>
          <w:rFonts w:ascii="Times New Roman" w:hAnsi="Times New Roman" w:cs="Times New Roman"/>
          <w:sz w:val="24"/>
          <w:szCs w:val="24"/>
          <w:lang w:val="uk-UA"/>
        </w:rPr>
        <w:t xml:space="preserve"> стали причиною виникнення низки гострих проблем, зокрема різкого падіння рівня загальної культури, руйнування традиційних норм і цінностей, поширення елементів спрощеної масової культури. </w:t>
      </w:r>
      <w:r w:rsidR="00480479" w:rsidRPr="00480479">
        <w:rPr>
          <w:rFonts w:ascii="Times New Roman" w:eastAsia="Times New Roman" w:hAnsi="Times New Roman" w:cs="Times New Roman"/>
          <w:sz w:val="24"/>
          <w:szCs w:val="24"/>
          <w:lang w:val="uk-UA" w:eastAsia="ru-RU"/>
        </w:rPr>
        <w:t xml:space="preserve">Політичні, соціальні й економічні перетворення в Україні зумовлюють важливість більш ефективної організації позашкільного </w:t>
      </w:r>
      <w:r w:rsidR="00480479" w:rsidRPr="00114D63">
        <w:rPr>
          <w:rFonts w:ascii="Times New Roman" w:eastAsia="Times New Roman" w:hAnsi="Times New Roman" w:cs="Times New Roman"/>
          <w:sz w:val="24"/>
          <w:szCs w:val="24"/>
          <w:lang w:val="uk-UA" w:eastAsia="ru-RU"/>
        </w:rPr>
        <w:t xml:space="preserve">освітнього </w:t>
      </w:r>
      <w:r w:rsidR="00480479" w:rsidRPr="00480479">
        <w:rPr>
          <w:rFonts w:ascii="Times New Roman" w:eastAsia="Times New Roman" w:hAnsi="Times New Roman" w:cs="Times New Roman"/>
          <w:sz w:val="24"/>
          <w:szCs w:val="24"/>
          <w:lang w:val="uk-UA" w:eastAsia="ru-RU"/>
        </w:rPr>
        <w:t xml:space="preserve">простору. </w:t>
      </w:r>
      <w:r w:rsidR="0090395B" w:rsidRPr="00855C3C">
        <w:rPr>
          <w:rFonts w:ascii="Times New Roman" w:eastAsia="Times New Roman" w:hAnsi="Times New Roman" w:cs="Times New Roman"/>
          <w:color w:val="000000"/>
          <w:sz w:val="24"/>
          <w:szCs w:val="24"/>
          <w:lang w:val="uk-UA" w:eastAsia="uk-UA"/>
        </w:rPr>
        <w:t>Позашкільна освіта не тільки сьогодні, а й в подальшому, не є лише одним із видів дозвілля, а є інструментом для всебічного розвитку особистості та набуття нею життєво важливих компетентностей. Це спосіб інвестування в розвиток людського капіталу.</w:t>
      </w:r>
      <w:r w:rsidR="00FA0AB6">
        <w:rPr>
          <w:rFonts w:ascii="Times New Roman" w:eastAsia="Times New Roman" w:hAnsi="Times New Roman" w:cs="Times New Roman"/>
          <w:color w:val="000000"/>
          <w:sz w:val="24"/>
          <w:szCs w:val="24"/>
          <w:lang w:val="uk-UA" w:eastAsia="uk-UA"/>
        </w:rPr>
        <w:t xml:space="preserve"> </w:t>
      </w:r>
      <w:r w:rsidR="00C917E7" w:rsidRPr="00C917E7">
        <w:rPr>
          <w:rFonts w:ascii="Times New Roman" w:hAnsi="Times New Roman" w:cs="Times New Roman"/>
          <w:color w:val="000000"/>
          <w:sz w:val="24"/>
          <w:szCs w:val="24"/>
          <w:lang w:val="uk-UA"/>
        </w:rPr>
        <w:t>Саме позашкільна освіта,задовольняючи різноманітні творчі та пізнавальні потреби підростаючогопокоління, відіграє значну роль у становленні творчої особистості якосновної продуктивної сили держави.</w:t>
      </w:r>
      <w:r w:rsidR="00FA0AB6">
        <w:rPr>
          <w:rFonts w:ascii="Times New Roman" w:hAnsi="Times New Roman" w:cs="Times New Roman"/>
          <w:color w:val="000000"/>
          <w:sz w:val="24"/>
          <w:szCs w:val="24"/>
          <w:lang w:val="uk-UA"/>
        </w:rPr>
        <w:t xml:space="preserve"> </w:t>
      </w:r>
      <w:r w:rsidR="00C917E7" w:rsidRPr="00C917E7">
        <w:rPr>
          <w:rFonts w:ascii="Times New Roman" w:hAnsi="Times New Roman" w:cs="Times New Roman"/>
          <w:color w:val="000000"/>
          <w:sz w:val="24"/>
          <w:szCs w:val="24"/>
          <w:lang w:val="uk-UA"/>
        </w:rPr>
        <w:t>Найважливіша роль закладів позашкільної освіти реалізується уплощині розвитку нахилів, здібностей та інтересів особистісного, соціального іпрофесійного самовизначення дітей та молоді.</w:t>
      </w:r>
      <w:r w:rsidR="00FA0AB6">
        <w:rPr>
          <w:rFonts w:ascii="Times New Roman" w:hAnsi="Times New Roman" w:cs="Times New Roman"/>
          <w:color w:val="000000"/>
          <w:sz w:val="24"/>
          <w:szCs w:val="24"/>
          <w:lang w:val="uk-UA"/>
        </w:rPr>
        <w:t xml:space="preserve"> </w:t>
      </w:r>
      <w:r w:rsidR="0090395B" w:rsidRPr="0090395B">
        <w:rPr>
          <w:rFonts w:ascii="Times New Roman" w:hAnsi="Times New Roman" w:cs="Times New Roman"/>
          <w:color w:val="000000"/>
          <w:sz w:val="24"/>
          <w:szCs w:val="24"/>
          <w:lang w:val="uk-UA"/>
        </w:rPr>
        <w:t xml:space="preserve">Нажаль, що </w:t>
      </w:r>
      <w:r w:rsidR="0090395B" w:rsidRPr="0090395B">
        <w:rPr>
          <w:rFonts w:ascii="Times New Roman" w:eastAsia="Times New Roman" w:hAnsi="Times New Roman" w:cs="Times New Roman"/>
          <w:color w:val="000000"/>
          <w:sz w:val="24"/>
          <w:szCs w:val="24"/>
          <w:lang w:val="uk-UA" w:eastAsia="uk-UA"/>
        </w:rPr>
        <w:t>розвиток позашкільної освіти не значиться в переліку пріоритетів органів місцевого самоврядування. надають перевагу іншим сферам Для здійснення видатків з місцевих бюджетів вони надають перевагу іншим сферам, а  задоволення потреб для організації дозвілля дітей та молоді залишають на останнє. Наявність в регіоні закладів позашкільної освіти не є підставою для констатації факту про наявність якісної позашкільної освіти. Слід відзначити певну невідповідність між сучасними інтересами дітей, запитами батьків та пропонованими освітніми послугами в сфері позашкільної освіти, їх якістю, наближеністю до місця проживання або навчання, змістом навчальних програм, матеріально-технічним оснащенням.</w:t>
      </w:r>
    </w:p>
    <w:p w:rsidR="004A734A" w:rsidRPr="00114D63" w:rsidRDefault="004A734A" w:rsidP="00E64D6A">
      <w:pPr>
        <w:autoSpaceDE w:val="0"/>
        <w:autoSpaceDN w:val="0"/>
        <w:adjustRightInd w:val="0"/>
        <w:spacing w:after="0" w:line="240" w:lineRule="auto"/>
        <w:ind w:firstLine="709"/>
        <w:jc w:val="both"/>
        <w:rPr>
          <w:rFonts w:ascii="Times New Roman" w:hAnsi="Times New Roman" w:cs="Times New Roman"/>
          <w:iCs/>
          <w:sz w:val="24"/>
          <w:szCs w:val="24"/>
          <w:lang w:val="uk-UA"/>
        </w:rPr>
      </w:pPr>
      <w:r w:rsidRPr="00114D63">
        <w:rPr>
          <w:rFonts w:ascii="Times New Roman" w:eastAsia="Times New Roman" w:hAnsi="Times New Roman" w:cs="Times New Roman"/>
          <w:sz w:val="24"/>
          <w:szCs w:val="24"/>
          <w:lang w:val="uk-UA" w:eastAsia="ru-RU"/>
        </w:rPr>
        <w:t>С</w:t>
      </w:r>
      <w:r w:rsidRPr="00480479">
        <w:rPr>
          <w:rFonts w:ascii="Times New Roman" w:eastAsia="Times New Roman" w:hAnsi="Times New Roman" w:cs="Times New Roman"/>
          <w:sz w:val="24"/>
          <w:szCs w:val="24"/>
          <w:lang w:val="uk-UA" w:eastAsia="ru-RU"/>
        </w:rPr>
        <w:t xml:space="preserve">учасний етап розвитку позашкільної освіти в регіоні потребує не лише нових методик і технологій </w:t>
      </w:r>
      <w:r w:rsidRPr="00114D63">
        <w:rPr>
          <w:rFonts w:ascii="Times New Roman" w:eastAsia="Times New Roman" w:hAnsi="Times New Roman" w:cs="Times New Roman"/>
          <w:sz w:val="24"/>
          <w:szCs w:val="24"/>
          <w:lang w:val="uk-UA" w:eastAsia="ru-RU"/>
        </w:rPr>
        <w:t>в освітньому процесі</w:t>
      </w:r>
      <w:r w:rsidRPr="00480479">
        <w:rPr>
          <w:rFonts w:ascii="Times New Roman" w:eastAsia="Times New Roman" w:hAnsi="Times New Roman" w:cs="Times New Roman"/>
          <w:sz w:val="24"/>
          <w:szCs w:val="24"/>
          <w:lang w:val="uk-UA" w:eastAsia="ru-RU"/>
        </w:rPr>
        <w:t xml:space="preserve">, а й інтеграції компетентнісного та культурологічного підходів, співпраці </w:t>
      </w:r>
      <w:r w:rsidRPr="00114D63">
        <w:rPr>
          <w:rFonts w:ascii="Times New Roman" w:eastAsia="Times New Roman" w:hAnsi="Times New Roman" w:cs="Times New Roman"/>
          <w:sz w:val="24"/>
          <w:szCs w:val="24"/>
          <w:lang w:val="uk-UA" w:eastAsia="ru-RU"/>
        </w:rPr>
        <w:t xml:space="preserve">різних </w:t>
      </w:r>
      <w:r w:rsidR="00611102">
        <w:rPr>
          <w:rFonts w:ascii="Times New Roman" w:eastAsia="Times New Roman" w:hAnsi="Times New Roman" w:cs="Times New Roman"/>
          <w:sz w:val="24"/>
          <w:szCs w:val="24"/>
          <w:lang w:val="uk-UA" w:eastAsia="ru-RU"/>
        </w:rPr>
        <w:t xml:space="preserve">соціальних інституцій </w:t>
      </w:r>
      <w:r w:rsidRPr="00480479">
        <w:rPr>
          <w:rFonts w:ascii="Times New Roman" w:eastAsia="Times New Roman" w:hAnsi="Times New Roman" w:cs="Times New Roman"/>
          <w:sz w:val="24"/>
          <w:szCs w:val="24"/>
          <w:lang w:val="uk-UA" w:eastAsia="ru-RU"/>
        </w:rPr>
        <w:t>з метою створення умов для виховання та розвитку особистості. Це вимагає високої професійно-творчої компетентності педагогів, інноваційної та креативної спрямованості</w:t>
      </w:r>
      <w:r w:rsidR="00611102">
        <w:rPr>
          <w:rFonts w:ascii="Times New Roman" w:eastAsia="Times New Roman" w:hAnsi="Times New Roman" w:cs="Times New Roman"/>
          <w:sz w:val="24"/>
          <w:szCs w:val="24"/>
          <w:lang w:val="uk-UA" w:eastAsia="ru-RU"/>
        </w:rPr>
        <w:t xml:space="preserve"> в</w:t>
      </w:r>
      <w:r w:rsidRPr="00480479">
        <w:rPr>
          <w:rFonts w:ascii="Times New Roman" w:eastAsia="Times New Roman" w:hAnsi="Times New Roman" w:cs="Times New Roman"/>
          <w:sz w:val="24"/>
          <w:szCs w:val="24"/>
          <w:lang w:val="uk-UA" w:eastAsia="ru-RU"/>
        </w:rPr>
        <w:t xml:space="preserve"> діяльності </w:t>
      </w:r>
      <w:r w:rsidRPr="00114D63">
        <w:rPr>
          <w:rFonts w:ascii="Times New Roman" w:eastAsia="Times New Roman" w:hAnsi="Times New Roman" w:cs="Times New Roman"/>
          <w:sz w:val="24"/>
          <w:szCs w:val="24"/>
          <w:lang w:val="uk-UA" w:eastAsia="ru-RU"/>
        </w:rPr>
        <w:t>закладів позашкільної освіти</w:t>
      </w:r>
      <w:r w:rsidR="00611102">
        <w:rPr>
          <w:rFonts w:ascii="Times New Roman" w:eastAsia="Times New Roman" w:hAnsi="Times New Roman" w:cs="Times New Roman"/>
          <w:sz w:val="24"/>
          <w:szCs w:val="24"/>
          <w:lang w:val="uk-UA" w:eastAsia="ru-RU"/>
        </w:rPr>
        <w:t xml:space="preserve"> регіону</w:t>
      </w:r>
      <w:r w:rsidRPr="00480479">
        <w:rPr>
          <w:rFonts w:ascii="Times New Roman" w:eastAsia="Times New Roman" w:hAnsi="Times New Roman" w:cs="Times New Roman"/>
          <w:sz w:val="24"/>
          <w:szCs w:val="24"/>
          <w:lang w:val="uk-UA" w:eastAsia="ru-RU"/>
        </w:rPr>
        <w:t>.</w:t>
      </w:r>
    </w:p>
    <w:p w:rsidR="00373241" w:rsidRDefault="004A734A" w:rsidP="00E64D6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свою чергу с</w:t>
      </w:r>
      <w:r w:rsidR="00480479" w:rsidRPr="00480479">
        <w:rPr>
          <w:rFonts w:ascii="Times New Roman" w:eastAsia="Times New Roman" w:hAnsi="Times New Roman" w:cs="Times New Roman"/>
          <w:sz w:val="24"/>
          <w:szCs w:val="24"/>
          <w:lang w:val="uk-UA" w:eastAsia="ru-RU"/>
        </w:rPr>
        <w:t xml:space="preserve">учасний стан педагогічної науки вимагає розглядати </w:t>
      </w:r>
      <w:r w:rsidR="00611102">
        <w:rPr>
          <w:rFonts w:ascii="Times New Roman" w:eastAsia="Times New Roman" w:hAnsi="Times New Roman" w:cs="Times New Roman"/>
          <w:sz w:val="24"/>
          <w:szCs w:val="24"/>
          <w:lang w:val="uk-UA" w:eastAsia="ru-RU"/>
        </w:rPr>
        <w:t xml:space="preserve">освітню діяльність у вільний час </w:t>
      </w:r>
      <w:r w:rsidR="00480479" w:rsidRPr="00480479">
        <w:rPr>
          <w:rFonts w:ascii="Times New Roman" w:eastAsia="Times New Roman" w:hAnsi="Times New Roman" w:cs="Times New Roman"/>
          <w:sz w:val="24"/>
          <w:szCs w:val="24"/>
          <w:lang w:val="uk-UA" w:eastAsia="ru-RU"/>
        </w:rPr>
        <w:t>не лише в контексті гуманізації освіти, розвитку творчої особистості</w:t>
      </w:r>
      <w:r w:rsidR="00D926FA">
        <w:rPr>
          <w:rFonts w:ascii="Times New Roman" w:eastAsia="Times New Roman" w:hAnsi="Times New Roman" w:cs="Times New Roman"/>
          <w:sz w:val="24"/>
          <w:szCs w:val="24"/>
          <w:lang w:val="uk-UA" w:eastAsia="ru-RU"/>
        </w:rPr>
        <w:t xml:space="preserve"> вихованців</w:t>
      </w:r>
      <w:r w:rsidR="00480479" w:rsidRPr="00480479">
        <w:rPr>
          <w:rFonts w:ascii="Times New Roman" w:eastAsia="Times New Roman" w:hAnsi="Times New Roman" w:cs="Times New Roman"/>
          <w:sz w:val="24"/>
          <w:szCs w:val="24"/>
          <w:lang w:val="uk-UA" w:eastAsia="ru-RU"/>
        </w:rPr>
        <w:t xml:space="preserve">, її соціалізації, а й перегляду теоретико-методологічних основ позашкільної освіти, розроблення й практичного впровадження новітніх </w:t>
      </w:r>
      <w:r w:rsidR="00480479">
        <w:rPr>
          <w:rFonts w:ascii="Times New Roman" w:eastAsia="Times New Roman" w:hAnsi="Times New Roman" w:cs="Times New Roman"/>
          <w:sz w:val="24"/>
          <w:szCs w:val="24"/>
          <w:lang w:val="uk-UA" w:eastAsia="ru-RU"/>
        </w:rPr>
        <w:t xml:space="preserve">освітніх </w:t>
      </w:r>
      <w:r w:rsidR="00D926FA">
        <w:rPr>
          <w:rFonts w:ascii="Times New Roman" w:eastAsia="Times New Roman" w:hAnsi="Times New Roman" w:cs="Times New Roman"/>
          <w:sz w:val="24"/>
          <w:szCs w:val="24"/>
          <w:lang w:val="uk-UA" w:eastAsia="ru-RU"/>
        </w:rPr>
        <w:t>технологій, спрямованих на формування життєво необхідних компетентностей вихованців.</w:t>
      </w:r>
    </w:p>
    <w:p w:rsidR="00114D63" w:rsidRPr="0090395B" w:rsidRDefault="00480479" w:rsidP="00E64D6A">
      <w:pPr>
        <w:spacing w:after="0" w:line="240" w:lineRule="auto"/>
        <w:ind w:firstLine="709"/>
        <w:jc w:val="both"/>
        <w:rPr>
          <w:rFonts w:ascii="Times New Roman" w:eastAsia="Times New Roman" w:hAnsi="Times New Roman" w:cs="Times New Roman"/>
          <w:sz w:val="24"/>
          <w:szCs w:val="24"/>
          <w:highlight w:val="yellow"/>
          <w:lang w:val="uk-UA" w:eastAsia="ru-RU"/>
        </w:rPr>
      </w:pPr>
      <w:r w:rsidRPr="00480479">
        <w:rPr>
          <w:rFonts w:ascii="Times New Roman" w:eastAsia="Times New Roman" w:hAnsi="Times New Roman" w:cs="Times New Roman"/>
          <w:sz w:val="24"/>
          <w:szCs w:val="24"/>
          <w:lang w:val="uk-UA" w:eastAsia="ru-RU"/>
        </w:rPr>
        <w:t xml:space="preserve">Вищезазначене зумовило необхідність </w:t>
      </w:r>
      <w:r w:rsidRPr="00373241">
        <w:rPr>
          <w:rFonts w:ascii="Times New Roman" w:eastAsia="Times New Roman" w:hAnsi="Times New Roman" w:cs="Times New Roman"/>
          <w:bCs/>
          <w:iCs/>
          <w:sz w:val="24"/>
          <w:szCs w:val="24"/>
          <w:lang w:val="uk-UA" w:eastAsia="ru-RU"/>
        </w:rPr>
        <w:t xml:space="preserve">розроблення </w:t>
      </w:r>
      <w:r w:rsidR="00E54D1A" w:rsidRPr="00373241">
        <w:rPr>
          <w:rFonts w:ascii="Times New Roman" w:eastAsia="Times New Roman" w:hAnsi="Times New Roman" w:cs="Times New Roman"/>
          <w:bCs/>
          <w:iCs/>
          <w:sz w:val="24"/>
          <w:szCs w:val="24"/>
          <w:lang w:val="uk-UA" w:eastAsia="ru-RU"/>
        </w:rPr>
        <w:t>Стратег</w:t>
      </w:r>
      <w:r w:rsidRPr="00373241">
        <w:rPr>
          <w:rFonts w:ascii="Times New Roman" w:eastAsia="Times New Roman" w:hAnsi="Times New Roman" w:cs="Times New Roman"/>
          <w:bCs/>
          <w:iCs/>
          <w:sz w:val="24"/>
          <w:szCs w:val="24"/>
          <w:lang w:val="uk-UA" w:eastAsia="ru-RU"/>
        </w:rPr>
        <w:t>ії розвитку</w:t>
      </w:r>
      <w:r w:rsidR="00373241" w:rsidRPr="00373241">
        <w:rPr>
          <w:rFonts w:ascii="Times New Roman" w:eastAsia="Times New Roman" w:hAnsi="Times New Roman" w:cs="Times New Roman"/>
          <w:bCs/>
          <w:kern w:val="36"/>
          <w:sz w:val="24"/>
          <w:szCs w:val="24"/>
          <w:lang w:val="uk-UA" w:eastAsia="ru-RU"/>
        </w:rPr>
        <w:t>Позашкільного навчального закладу «</w:t>
      </w:r>
      <w:r w:rsidR="00373241" w:rsidRPr="00373241">
        <w:rPr>
          <w:rFonts w:ascii="Times New Roman" w:hAnsi="Times New Roman" w:cs="Times New Roman"/>
          <w:color w:val="000000"/>
          <w:sz w:val="24"/>
          <w:szCs w:val="24"/>
          <w:lang w:val="uk-UA"/>
        </w:rPr>
        <w:t xml:space="preserve">Комунарський районний центр молоді та школярів» Запорізької міської ради Запорізької області (далі – ПНЗ </w:t>
      </w:r>
      <w:r w:rsidR="00542E4D">
        <w:rPr>
          <w:rFonts w:ascii="Times New Roman" w:hAnsi="Times New Roman" w:cs="Times New Roman"/>
          <w:color w:val="000000"/>
          <w:sz w:val="24"/>
          <w:szCs w:val="24"/>
          <w:lang w:val="uk-UA"/>
        </w:rPr>
        <w:t>«</w:t>
      </w:r>
      <w:r w:rsidR="00373241" w:rsidRPr="00373241">
        <w:rPr>
          <w:rFonts w:ascii="Times New Roman" w:hAnsi="Times New Roman" w:cs="Times New Roman"/>
          <w:color w:val="000000"/>
          <w:sz w:val="24"/>
          <w:szCs w:val="24"/>
          <w:lang w:val="uk-UA"/>
        </w:rPr>
        <w:t>КРЦМтаШ»)</w:t>
      </w:r>
      <w:r w:rsidR="00FA0AB6">
        <w:rPr>
          <w:rFonts w:ascii="Times New Roman" w:hAnsi="Times New Roman" w:cs="Times New Roman"/>
          <w:color w:val="000000"/>
          <w:sz w:val="24"/>
          <w:szCs w:val="24"/>
          <w:lang w:val="uk-UA"/>
        </w:rPr>
        <w:t xml:space="preserve"> </w:t>
      </w:r>
      <w:r w:rsidRPr="00480479">
        <w:rPr>
          <w:rFonts w:ascii="Times New Roman" w:eastAsia="Times New Roman" w:hAnsi="Times New Roman" w:cs="Times New Roman"/>
          <w:sz w:val="24"/>
          <w:szCs w:val="24"/>
          <w:lang w:val="uk-UA" w:eastAsia="ru-RU"/>
        </w:rPr>
        <w:t xml:space="preserve">як комплексного </w:t>
      </w:r>
      <w:r w:rsidR="00E54D1A">
        <w:rPr>
          <w:rFonts w:ascii="Times New Roman" w:eastAsia="Times New Roman" w:hAnsi="Times New Roman" w:cs="Times New Roman"/>
          <w:sz w:val="24"/>
          <w:szCs w:val="24"/>
          <w:lang w:val="uk-UA" w:eastAsia="ru-RU"/>
        </w:rPr>
        <w:t xml:space="preserve">закладу </w:t>
      </w:r>
      <w:r w:rsidRPr="00480479">
        <w:rPr>
          <w:rFonts w:ascii="Times New Roman" w:eastAsia="Times New Roman" w:hAnsi="Times New Roman" w:cs="Times New Roman"/>
          <w:sz w:val="24"/>
          <w:szCs w:val="24"/>
          <w:lang w:val="uk-UA" w:eastAsia="ru-RU"/>
        </w:rPr>
        <w:t>позашкільної освіти</w:t>
      </w:r>
      <w:r w:rsidR="004A734A">
        <w:rPr>
          <w:rFonts w:ascii="Times New Roman" w:eastAsia="Times New Roman" w:hAnsi="Times New Roman" w:cs="Times New Roman"/>
          <w:sz w:val="24"/>
          <w:szCs w:val="24"/>
          <w:lang w:val="uk-UA" w:eastAsia="ru-RU"/>
        </w:rPr>
        <w:t xml:space="preserve">, </w:t>
      </w:r>
      <w:r w:rsidR="004A734A" w:rsidRPr="008B3C7B">
        <w:rPr>
          <w:rFonts w:ascii="Times New Roman" w:hAnsi="Times New Roman" w:cs="Times New Roman"/>
          <w:sz w:val="24"/>
          <w:szCs w:val="24"/>
          <w:lang w:val="uk-UA"/>
        </w:rPr>
        <w:t>центр</w:t>
      </w:r>
      <w:r w:rsidR="004A734A">
        <w:rPr>
          <w:rFonts w:ascii="Times New Roman" w:hAnsi="Times New Roman" w:cs="Times New Roman"/>
          <w:sz w:val="24"/>
          <w:szCs w:val="24"/>
          <w:lang w:val="uk-UA"/>
        </w:rPr>
        <w:t>у</w:t>
      </w:r>
      <w:r w:rsidR="004A734A" w:rsidRPr="008B3C7B">
        <w:rPr>
          <w:rFonts w:ascii="Times New Roman" w:hAnsi="Times New Roman" w:cs="Times New Roman"/>
          <w:sz w:val="24"/>
          <w:szCs w:val="24"/>
          <w:lang w:val="uk-UA"/>
        </w:rPr>
        <w:t xml:space="preserve"> освітньої, соціокультурної та громадянської діяльності</w:t>
      </w:r>
      <w:r w:rsidR="00114D63">
        <w:rPr>
          <w:rFonts w:ascii="Times New Roman" w:eastAsia="Times New Roman" w:hAnsi="Times New Roman" w:cs="Times New Roman"/>
          <w:sz w:val="24"/>
          <w:szCs w:val="24"/>
          <w:lang w:val="uk-UA" w:eastAsia="ru-RU"/>
        </w:rPr>
        <w:t xml:space="preserve"> в умовах індустріального міста</w:t>
      </w:r>
      <w:r w:rsidRPr="00480479">
        <w:rPr>
          <w:rFonts w:ascii="Times New Roman" w:eastAsia="Times New Roman" w:hAnsi="Times New Roman" w:cs="Times New Roman"/>
          <w:sz w:val="24"/>
          <w:szCs w:val="24"/>
          <w:lang w:val="uk-UA" w:eastAsia="ru-RU"/>
        </w:rPr>
        <w:t>.</w:t>
      </w:r>
    </w:p>
    <w:p w:rsidR="00D926FA" w:rsidRPr="004703C5" w:rsidRDefault="004703C5" w:rsidP="00E64D6A">
      <w:pPr>
        <w:spacing w:after="0" w:line="240" w:lineRule="auto"/>
        <w:ind w:firstLine="709"/>
        <w:jc w:val="both"/>
        <w:rPr>
          <w:rFonts w:ascii="Times New Roman" w:hAnsi="Times New Roman" w:cs="Times New Roman"/>
          <w:sz w:val="24"/>
          <w:szCs w:val="24"/>
          <w:lang w:val="uk-UA"/>
        </w:rPr>
      </w:pPr>
      <w:r w:rsidRPr="004703C5">
        <w:rPr>
          <w:rFonts w:ascii="Times New Roman" w:hAnsi="Times New Roman" w:cs="Times New Roman"/>
          <w:sz w:val="24"/>
          <w:szCs w:val="24"/>
          <w:lang w:val="uk-UA"/>
        </w:rPr>
        <w:t>Даний документ</w:t>
      </w:r>
      <w:r w:rsidRPr="004703C5">
        <w:rPr>
          <w:rFonts w:ascii="Times New Roman" w:hAnsi="Times New Roman" w:cs="Times New Roman"/>
          <w:sz w:val="24"/>
          <w:szCs w:val="24"/>
        </w:rPr>
        <w:t xml:space="preserve"> розроблен</w:t>
      </w:r>
      <w:r w:rsidRPr="004703C5">
        <w:rPr>
          <w:rFonts w:ascii="Times New Roman" w:hAnsi="Times New Roman" w:cs="Times New Roman"/>
          <w:sz w:val="24"/>
          <w:szCs w:val="24"/>
          <w:lang w:val="uk-UA"/>
        </w:rPr>
        <w:t>о</w:t>
      </w:r>
      <w:r w:rsidR="00FF4580" w:rsidRPr="004703C5">
        <w:rPr>
          <w:rFonts w:ascii="Times New Roman" w:hAnsi="Times New Roman" w:cs="Times New Roman"/>
          <w:sz w:val="24"/>
          <w:szCs w:val="24"/>
        </w:rPr>
        <w:t xml:space="preserve"> з урахуванням:</w:t>
      </w:r>
      <w:r w:rsidR="00FA0AB6">
        <w:rPr>
          <w:rFonts w:ascii="Times New Roman" w:hAnsi="Times New Roman" w:cs="Times New Roman"/>
          <w:sz w:val="24"/>
          <w:szCs w:val="24"/>
          <w:lang w:val="uk-UA"/>
        </w:rPr>
        <w:t xml:space="preserve"> </w:t>
      </w:r>
      <w:r w:rsidR="00D926FA" w:rsidRPr="004703C5">
        <w:rPr>
          <w:rFonts w:ascii="Times New Roman" w:hAnsi="Times New Roman" w:cs="Times New Roman"/>
          <w:sz w:val="24"/>
          <w:szCs w:val="24"/>
          <w:lang w:val="uk-UA"/>
        </w:rPr>
        <w:t xml:space="preserve">Закону України «Про освіту», </w:t>
      </w:r>
      <w:r w:rsidRPr="004703C5">
        <w:rPr>
          <w:rFonts w:ascii="Times New Roman" w:hAnsi="Times New Roman" w:cs="Times New Roman"/>
          <w:sz w:val="24"/>
          <w:szCs w:val="24"/>
          <w:lang w:val="uk-UA"/>
        </w:rPr>
        <w:t>«</w:t>
      </w:r>
      <w:r w:rsidR="00C917E7" w:rsidRPr="004703C5">
        <w:rPr>
          <w:rFonts w:ascii="Times New Roman" w:hAnsi="Times New Roman" w:cs="Times New Roman"/>
          <w:sz w:val="24"/>
          <w:szCs w:val="24"/>
          <w:lang w:val="uk-UA"/>
        </w:rPr>
        <w:t>Стратегії розвитку позашкільної освіти. 2018</w:t>
      </w:r>
      <w:r w:rsidRPr="004703C5">
        <w:rPr>
          <w:rFonts w:ascii="Times New Roman" w:hAnsi="Times New Roman" w:cs="Times New Roman"/>
          <w:sz w:val="24"/>
          <w:szCs w:val="24"/>
          <w:lang w:val="uk-UA"/>
        </w:rPr>
        <w:t>» -</w:t>
      </w:r>
      <w:r w:rsidR="00FA0AB6">
        <w:rPr>
          <w:rFonts w:ascii="Times New Roman" w:hAnsi="Times New Roman" w:cs="Times New Roman"/>
          <w:sz w:val="24"/>
          <w:szCs w:val="24"/>
          <w:lang w:val="uk-UA"/>
        </w:rPr>
        <w:t xml:space="preserve"> </w:t>
      </w:r>
      <w:r w:rsidRPr="004703C5">
        <w:rPr>
          <w:rFonts w:ascii="Times New Roman" w:hAnsi="Times New Roman" w:cs="Times New Roman"/>
          <w:sz w:val="24"/>
          <w:szCs w:val="24"/>
          <w:lang w:val="uk-UA"/>
        </w:rPr>
        <w:t xml:space="preserve">документом, розробленим Міжнародною асоціацією позашкільної освіти спільно із </w:t>
      </w:r>
      <w:r>
        <w:rPr>
          <w:rFonts w:ascii="Times New Roman" w:hAnsi="Times New Roman" w:cs="Times New Roman"/>
          <w:sz w:val="24"/>
          <w:szCs w:val="24"/>
          <w:lang w:val="uk-UA"/>
        </w:rPr>
        <w:t>представниками</w:t>
      </w:r>
      <w:r w:rsidRPr="004703C5">
        <w:rPr>
          <w:rFonts w:ascii="Times New Roman" w:hAnsi="Times New Roman" w:cs="Times New Roman"/>
          <w:sz w:val="24"/>
          <w:szCs w:val="24"/>
          <w:lang w:val="uk-UA"/>
        </w:rPr>
        <w:t xml:space="preserve"> органів законодавчої і виконавчої влади, органів управлінь освітою, закладів освіти, вчених, громадськості України та інших держав, які займаютьс</w:t>
      </w:r>
      <w:r w:rsidR="00542E4D">
        <w:rPr>
          <w:rFonts w:ascii="Times New Roman" w:hAnsi="Times New Roman" w:cs="Times New Roman"/>
          <w:sz w:val="24"/>
          <w:szCs w:val="24"/>
          <w:lang w:val="uk-UA"/>
        </w:rPr>
        <w:t>я питаннями позашкільної освіти та проєкту</w:t>
      </w:r>
      <w:r w:rsidRPr="004703C5">
        <w:rPr>
          <w:rFonts w:ascii="Times New Roman" w:hAnsi="Times New Roman" w:cs="Times New Roman"/>
          <w:sz w:val="24"/>
          <w:szCs w:val="24"/>
          <w:lang w:val="uk-UA"/>
        </w:rPr>
        <w:t xml:space="preserve"> «</w:t>
      </w:r>
      <w:r w:rsidR="00C917E7" w:rsidRPr="004703C5">
        <w:rPr>
          <w:rFonts w:ascii="Times New Roman" w:hAnsi="Times New Roman" w:cs="Times New Roman"/>
          <w:sz w:val="24"/>
          <w:szCs w:val="24"/>
          <w:lang w:val="uk-UA"/>
        </w:rPr>
        <w:t>Концепції розвитку позашкільної освіти. 2019</w:t>
      </w:r>
      <w:r w:rsidR="00542E4D">
        <w:rPr>
          <w:rFonts w:ascii="Times New Roman" w:hAnsi="Times New Roman" w:cs="Times New Roman"/>
          <w:sz w:val="24"/>
          <w:szCs w:val="24"/>
          <w:lang w:val="uk-UA"/>
        </w:rPr>
        <w:t>», що визначають</w:t>
      </w:r>
      <w:r w:rsidR="00FA0AB6">
        <w:rPr>
          <w:rFonts w:ascii="Times New Roman" w:hAnsi="Times New Roman" w:cs="Times New Roman"/>
          <w:sz w:val="24"/>
          <w:szCs w:val="24"/>
          <w:lang w:val="uk-UA"/>
        </w:rPr>
        <w:t xml:space="preserve"> </w:t>
      </w:r>
      <w:r w:rsidR="00542E4D">
        <w:rPr>
          <w:rFonts w:ascii="Times New Roman" w:hAnsi="Times New Roman" w:cs="Times New Roman"/>
          <w:sz w:val="24"/>
          <w:szCs w:val="24"/>
          <w:lang w:val="uk-UA"/>
        </w:rPr>
        <w:t>стратегічні вектори</w:t>
      </w:r>
      <w:r w:rsidR="00542E4D" w:rsidRPr="004703C5">
        <w:rPr>
          <w:rFonts w:ascii="Times New Roman" w:hAnsi="Times New Roman" w:cs="Times New Roman"/>
          <w:sz w:val="24"/>
          <w:szCs w:val="24"/>
          <w:lang w:val="uk-UA"/>
        </w:rPr>
        <w:t xml:space="preserve"> розвитку позашкілля вумовах реалізації нового Закону України «Про освіту»</w:t>
      </w:r>
      <w:r w:rsidR="00542E4D">
        <w:rPr>
          <w:rFonts w:ascii="Times New Roman" w:hAnsi="Times New Roman" w:cs="Times New Roman"/>
          <w:sz w:val="24"/>
          <w:szCs w:val="24"/>
          <w:lang w:val="uk-UA"/>
        </w:rPr>
        <w:t xml:space="preserve"> та відповідно окреслюють основнінапрями </w:t>
      </w:r>
      <w:r w:rsidRPr="004703C5">
        <w:rPr>
          <w:rFonts w:ascii="Times New Roman" w:hAnsi="Times New Roman" w:cs="Times New Roman"/>
          <w:sz w:val="24"/>
          <w:szCs w:val="24"/>
          <w:lang w:val="uk-UA"/>
        </w:rPr>
        <w:t>діяльностізакладів позашкільної освіти.</w:t>
      </w:r>
    </w:p>
    <w:p w:rsidR="003871F9" w:rsidRDefault="00FF4580" w:rsidP="00E64D6A">
      <w:pPr>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Стратегія</w:t>
      </w:r>
      <w:r w:rsidR="00542E4D">
        <w:rPr>
          <w:rFonts w:ascii="Times New Roman" w:eastAsia="Times New Roman" w:hAnsi="Times New Roman" w:cs="Times New Roman"/>
          <w:sz w:val="24"/>
          <w:szCs w:val="24"/>
          <w:lang w:val="uk-UA" w:eastAsia="ru-RU"/>
        </w:rPr>
        <w:t xml:space="preserve"> розвитку</w:t>
      </w:r>
      <w:r w:rsidR="00FA0AB6">
        <w:rPr>
          <w:rFonts w:ascii="Times New Roman" w:eastAsia="Times New Roman" w:hAnsi="Times New Roman" w:cs="Times New Roman"/>
          <w:sz w:val="24"/>
          <w:szCs w:val="24"/>
          <w:lang w:val="uk-UA" w:eastAsia="ru-RU"/>
        </w:rPr>
        <w:t xml:space="preserve"> </w:t>
      </w:r>
      <w:r w:rsidR="00542E4D" w:rsidRPr="00373241">
        <w:rPr>
          <w:rFonts w:ascii="Times New Roman" w:hAnsi="Times New Roman" w:cs="Times New Roman"/>
          <w:color w:val="000000"/>
          <w:sz w:val="24"/>
          <w:szCs w:val="24"/>
          <w:lang w:val="uk-UA"/>
        </w:rPr>
        <w:t xml:space="preserve">ПНЗ </w:t>
      </w:r>
      <w:r w:rsidR="00542E4D">
        <w:rPr>
          <w:rFonts w:ascii="Times New Roman" w:hAnsi="Times New Roman" w:cs="Times New Roman"/>
          <w:color w:val="000000"/>
          <w:sz w:val="24"/>
          <w:szCs w:val="24"/>
          <w:lang w:val="uk-UA"/>
        </w:rPr>
        <w:t>«</w:t>
      </w:r>
      <w:r w:rsidR="00542E4D" w:rsidRPr="00373241">
        <w:rPr>
          <w:rFonts w:ascii="Times New Roman" w:hAnsi="Times New Roman" w:cs="Times New Roman"/>
          <w:color w:val="000000"/>
          <w:sz w:val="24"/>
          <w:szCs w:val="24"/>
          <w:lang w:val="uk-UA"/>
        </w:rPr>
        <w:t>КРЦМтаШ»</w:t>
      </w:r>
      <w:r w:rsidR="00FA0AB6">
        <w:rPr>
          <w:rFonts w:ascii="Times New Roman" w:hAnsi="Times New Roman" w:cs="Times New Roman"/>
          <w:color w:val="000000"/>
          <w:sz w:val="24"/>
          <w:szCs w:val="24"/>
          <w:lang w:val="uk-UA"/>
        </w:rPr>
        <w:t xml:space="preserve"> </w:t>
      </w:r>
      <w:r w:rsidR="00480479" w:rsidRPr="00480479">
        <w:rPr>
          <w:rFonts w:ascii="Times New Roman" w:eastAsia="Times New Roman" w:hAnsi="Times New Roman" w:cs="Times New Roman"/>
          <w:sz w:val="24"/>
          <w:szCs w:val="24"/>
          <w:lang w:val="uk-UA" w:eastAsia="ru-RU"/>
        </w:rPr>
        <w:t xml:space="preserve">є системою поглядів педагогічного колективу, спрямованою на оптимізацію соціально-педагогічних умов, створених для навчання, виховання, творчого розвитку й соціалізації дітей та учнівської молоді в позашкільному </w:t>
      </w:r>
      <w:r w:rsidR="00E54D1A">
        <w:rPr>
          <w:rFonts w:ascii="Times New Roman" w:eastAsia="Times New Roman" w:hAnsi="Times New Roman" w:cs="Times New Roman"/>
          <w:sz w:val="24"/>
          <w:szCs w:val="24"/>
          <w:lang w:val="uk-UA" w:eastAsia="ru-RU"/>
        </w:rPr>
        <w:t xml:space="preserve">освітньому </w:t>
      </w:r>
      <w:r w:rsidR="00480479" w:rsidRPr="00480479">
        <w:rPr>
          <w:rFonts w:ascii="Times New Roman" w:eastAsia="Times New Roman" w:hAnsi="Times New Roman" w:cs="Times New Roman"/>
          <w:sz w:val="24"/>
          <w:szCs w:val="24"/>
          <w:lang w:val="uk-UA" w:eastAsia="ru-RU"/>
        </w:rPr>
        <w:t>просторі регіону.</w:t>
      </w:r>
      <w:r w:rsidR="00542E4D">
        <w:rPr>
          <w:rFonts w:ascii="Times New Roman" w:hAnsi="Times New Roman" w:cs="Times New Roman"/>
          <w:sz w:val="24"/>
          <w:szCs w:val="24"/>
          <w:lang w:val="uk-UA"/>
        </w:rPr>
        <w:t>В ній визначено</w:t>
      </w:r>
      <w:r w:rsidRPr="00B53D29">
        <w:rPr>
          <w:rFonts w:ascii="Times New Roman" w:hAnsi="Times New Roman" w:cs="Times New Roman"/>
          <w:sz w:val="24"/>
          <w:szCs w:val="24"/>
          <w:lang w:val="uk-UA"/>
        </w:rPr>
        <w:t xml:space="preserve"> цілі та пріоритети розвитку </w:t>
      </w:r>
    </w:p>
    <w:p w:rsidR="003871F9" w:rsidRDefault="003871F9" w:rsidP="00E64D6A">
      <w:pPr>
        <w:spacing w:after="0" w:line="240" w:lineRule="auto"/>
        <w:ind w:firstLine="709"/>
        <w:jc w:val="both"/>
        <w:rPr>
          <w:rFonts w:ascii="Times New Roman" w:hAnsi="Times New Roman" w:cs="Times New Roman"/>
          <w:sz w:val="24"/>
          <w:szCs w:val="24"/>
          <w:lang w:val="uk-UA"/>
        </w:rPr>
      </w:pPr>
    </w:p>
    <w:p w:rsidR="003871F9" w:rsidRDefault="003871F9" w:rsidP="00E64D6A">
      <w:pPr>
        <w:spacing w:after="0" w:line="240" w:lineRule="auto"/>
        <w:ind w:firstLine="709"/>
        <w:jc w:val="both"/>
        <w:rPr>
          <w:rFonts w:ascii="Times New Roman" w:hAnsi="Times New Roman" w:cs="Times New Roman"/>
          <w:sz w:val="24"/>
          <w:szCs w:val="24"/>
          <w:lang w:val="uk-UA"/>
        </w:rPr>
      </w:pPr>
    </w:p>
    <w:p w:rsidR="003871F9" w:rsidRDefault="003871F9" w:rsidP="00E64D6A">
      <w:pPr>
        <w:spacing w:after="0" w:line="240" w:lineRule="auto"/>
        <w:ind w:firstLine="709"/>
        <w:jc w:val="both"/>
        <w:rPr>
          <w:rFonts w:ascii="Times New Roman" w:hAnsi="Times New Roman" w:cs="Times New Roman"/>
          <w:sz w:val="24"/>
          <w:szCs w:val="24"/>
          <w:lang w:val="uk-UA"/>
        </w:rPr>
      </w:pPr>
    </w:p>
    <w:p w:rsidR="00373241" w:rsidRDefault="00FF4580" w:rsidP="00E64D6A">
      <w:pPr>
        <w:spacing w:after="0" w:line="240" w:lineRule="auto"/>
        <w:ind w:firstLine="709"/>
        <w:jc w:val="both"/>
        <w:rPr>
          <w:rFonts w:ascii="Times New Roman" w:eastAsia="Times New Roman" w:hAnsi="Times New Roman" w:cs="Times New Roman"/>
          <w:sz w:val="24"/>
          <w:szCs w:val="24"/>
          <w:lang w:val="uk-UA" w:eastAsia="ru-RU"/>
        </w:rPr>
      </w:pPr>
      <w:r w:rsidRPr="00B53D29">
        <w:rPr>
          <w:rFonts w:ascii="Times New Roman" w:hAnsi="Times New Roman" w:cs="Times New Roman"/>
          <w:sz w:val="24"/>
          <w:szCs w:val="24"/>
          <w:lang w:val="uk-UA"/>
        </w:rPr>
        <w:t>закладу позашкільної освіти.</w:t>
      </w:r>
      <w:r>
        <w:rPr>
          <w:rFonts w:ascii="Times New Roman" w:eastAsia="Times New Roman" w:hAnsi="Times New Roman" w:cs="Times New Roman"/>
          <w:sz w:val="24"/>
          <w:szCs w:val="24"/>
          <w:lang w:val="uk-UA" w:eastAsia="ru-RU"/>
        </w:rPr>
        <w:t>Документ враховує освітні завдання, специфіку</w:t>
      </w:r>
      <w:r w:rsidR="00480479" w:rsidRPr="00480479">
        <w:rPr>
          <w:rFonts w:ascii="Times New Roman" w:eastAsia="Times New Roman" w:hAnsi="Times New Roman" w:cs="Times New Roman"/>
          <w:sz w:val="24"/>
          <w:szCs w:val="24"/>
          <w:lang w:val="uk-UA" w:eastAsia="ru-RU"/>
        </w:rPr>
        <w:t xml:space="preserve"> діяльн</w:t>
      </w:r>
      <w:r>
        <w:rPr>
          <w:rFonts w:ascii="Times New Roman" w:eastAsia="Times New Roman" w:hAnsi="Times New Roman" w:cs="Times New Roman"/>
          <w:sz w:val="24"/>
          <w:szCs w:val="24"/>
          <w:lang w:val="uk-UA" w:eastAsia="ru-RU"/>
        </w:rPr>
        <w:t>ості закладу: багатопрофільность та трирівневість</w:t>
      </w:r>
      <w:r w:rsidR="00480479" w:rsidRPr="00480479">
        <w:rPr>
          <w:rFonts w:ascii="Times New Roman" w:eastAsia="Times New Roman" w:hAnsi="Times New Roman" w:cs="Times New Roman"/>
          <w:sz w:val="24"/>
          <w:szCs w:val="24"/>
          <w:lang w:val="uk-UA" w:eastAsia="ru-RU"/>
        </w:rPr>
        <w:t xml:space="preserve"> принципу </w:t>
      </w:r>
      <w:r w:rsidR="00E54D1A" w:rsidRPr="00E54D1A">
        <w:rPr>
          <w:rFonts w:ascii="Times New Roman" w:eastAsia="Times New Roman" w:hAnsi="Times New Roman" w:cs="Times New Roman"/>
          <w:sz w:val="24"/>
          <w:szCs w:val="24"/>
          <w:lang w:val="uk-UA" w:eastAsia="ru-RU"/>
        </w:rPr>
        <w:t>організації освітньої</w:t>
      </w:r>
      <w:r w:rsidR="00E54D1A">
        <w:rPr>
          <w:rFonts w:ascii="Times New Roman" w:eastAsia="Times New Roman" w:hAnsi="Times New Roman" w:cs="Times New Roman"/>
          <w:sz w:val="24"/>
          <w:szCs w:val="24"/>
          <w:lang w:val="uk-UA" w:eastAsia="ru-RU"/>
        </w:rPr>
        <w:t xml:space="preserve"> діяльності</w:t>
      </w:r>
      <w:r>
        <w:rPr>
          <w:rFonts w:ascii="Times New Roman" w:eastAsia="Times New Roman" w:hAnsi="Times New Roman" w:cs="Times New Roman"/>
          <w:sz w:val="24"/>
          <w:szCs w:val="24"/>
          <w:lang w:val="uk-UA" w:eastAsia="ru-RU"/>
        </w:rPr>
        <w:t>, системність</w:t>
      </w:r>
      <w:r w:rsidR="00480479" w:rsidRPr="00480479">
        <w:rPr>
          <w:rFonts w:ascii="Times New Roman" w:eastAsia="Times New Roman" w:hAnsi="Times New Roman" w:cs="Times New Roman"/>
          <w:sz w:val="24"/>
          <w:szCs w:val="24"/>
          <w:lang w:val="uk-UA" w:eastAsia="ru-RU"/>
        </w:rPr>
        <w:t xml:space="preserve"> організаційно-масової</w:t>
      </w:r>
      <w:r w:rsidR="00E54D1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науково-методичної роботи</w:t>
      </w:r>
      <w:r w:rsidR="00E54D1A">
        <w:rPr>
          <w:rFonts w:ascii="Times New Roman" w:eastAsia="Times New Roman" w:hAnsi="Times New Roman" w:cs="Times New Roman"/>
          <w:sz w:val="24"/>
          <w:szCs w:val="24"/>
          <w:lang w:val="uk-UA" w:eastAsia="ru-RU"/>
        </w:rPr>
        <w:t xml:space="preserve"> з</w:t>
      </w:r>
      <w:r w:rsidR="00480479" w:rsidRPr="00480479">
        <w:rPr>
          <w:rFonts w:ascii="Times New Roman" w:eastAsia="Times New Roman" w:hAnsi="Times New Roman" w:cs="Times New Roman"/>
          <w:sz w:val="24"/>
          <w:szCs w:val="24"/>
          <w:lang w:val="uk-UA" w:eastAsia="ru-RU"/>
        </w:rPr>
        <w:t xml:space="preserve"> упровадження</w:t>
      </w:r>
      <w:r w:rsidR="00E54D1A">
        <w:rPr>
          <w:rFonts w:ascii="Times New Roman" w:eastAsia="Times New Roman" w:hAnsi="Times New Roman" w:cs="Times New Roman"/>
          <w:sz w:val="24"/>
          <w:szCs w:val="24"/>
          <w:lang w:val="uk-UA" w:eastAsia="ru-RU"/>
        </w:rPr>
        <w:t>м</w:t>
      </w:r>
      <w:r w:rsidR="00480479" w:rsidRPr="00480479">
        <w:rPr>
          <w:rFonts w:ascii="Times New Roman" w:eastAsia="Times New Roman" w:hAnsi="Times New Roman" w:cs="Times New Roman"/>
          <w:sz w:val="24"/>
          <w:szCs w:val="24"/>
          <w:lang w:val="uk-UA" w:eastAsia="ru-RU"/>
        </w:rPr>
        <w:t xml:space="preserve"> компетентнісного та культурологічного підходів</w:t>
      </w:r>
      <w:r>
        <w:rPr>
          <w:rFonts w:ascii="Times New Roman" w:eastAsia="Times New Roman" w:hAnsi="Times New Roman" w:cs="Times New Roman"/>
          <w:sz w:val="24"/>
          <w:szCs w:val="24"/>
          <w:lang w:val="uk-UA" w:eastAsia="ru-RU"/>
        </w:rPr>
        <w:t xml:space="preserve"> щодо їх змісту та</w:t>
      </w:r>
      <w:r w:rsidR="00E54D1A">
        <w:rPr>
          <w:rFonts w:ascii="Times New Roman" w:eastAsia="Times New Roman" w:hAnsi="Times New Roman" w:cs="Times New Roman"/>
          <w:sz w:val="24"/>
          <w:szCs w:val="24"/>
          <w:lang w:val="uk-UA" w:eastAsia="ru-RU"/>
        </w:rPr>
        <w:t xml:space="preserve"> форм</w:t>
      </w:r>
      <w:r w:rsidR="00480479" w:rsidRPr="00480479">
        <w:rPr>
          <w:rFonts w:ascii="Times New Roman" w:eastAsia="Times New Roman" w:hAnsi="Times New Roman" w:cs="Times New Roman"/>
          <w:sz w:val="24"/>
          <w:szCs w:val="24"/>
          <w:lang w:val="uk-UA" w:eastAsia="ru-RU"/>
        </w:rPr>
        <w:t>.</w:t>
      </w:r>
      <w:r w:rsidR="00EF4BB9" w:rsidRPr="00EF4BB9">
        <w:rPr>
          <w:rFonts w:ascii="Times New Roman" w:hAnsi="Times New Roman" w:cs="Times New Roman"/>
          <w:sz w:val="24"/>
          <w:szCs w:val="24"/>
          <w:lang w:val="uk-UA"/>
        </w:rPr>
        <w:t>Компетентнісний підхід у позашкільній освіті - це підхід, що орієнтує відповідну мету, завдання,зміст, форми та методи позашкільної освіти на формування компетентностей особистості.</w:t>
      </w:r>
    </w:p>
    <w:p w:rsidR="00373241" w:rsidRDefault="00480479" w:rsidP="00E64D6A">
      <w:pPr>
        <w:spacing w:after="0" w:line="240" w:lineRule="auto"/>
        <w:ind w:firstLine="709"/>
        <w:jc w:val="both"/>
        <w:rPr>
          <w:rFonts w:ascii="Times New Roman" w:eastAsia="Times New Roman" w:hAnsi="Times New Roman" w:cs="Times New Roman"/>
          <w:sz w:val="24"/>
          <w:szCs w:val="24"/>
          <w:lang w:val="uk-UA" w:eastAsia="ru-RU"/>
        </w:rPr>
      </w:pPr>
      <w:r w:rsidRPr="00480479">
        <w:rPr>
          <w:rFonts w:ascii="Times New Roman" w:eastAsia="Times New Roman" w:hAnsi="Times New Roman" w:cs="Times New Roman"/>
          <w:sz w:val="24"/>
          <w:szCs w:val="24"/>
          <w:lang w:val="uk-UA" w:eastAsia="ru-RU"/>
        </w:rPr>
        <w:t xml:space="preserve">Важливим є врахування організаційно-педагогічних принципів, що характеризують роботу </w:t>
      </w:r>
      <w:r w:rsidR="00FA0AB6">
        <w:rPr>
          <w:rFonts w:ascii="Times New Roman" w:eastAsia="Times New Roman" w:hAnsi="Times New Roman" w:cs="Times New Roman"/>
          <w:sz w:val="24"/>
          <w:szCs w:val="24"/>
          <w:lang w:val="uk-UA" w:eastAsia="ru-RU"/>
        </w:rPr>
        <w:t>закладу</w:t>
      </w:r>
      <w:r w:rsidR="00E54D1A">
        <w:rPr>
          <w:rFonts w:ascii="Times New Roman" w:eastAsia="Times New Roman" w:hAnsi="Times New Roman" w:cs="Times New Roman"/>
          <w:sz w:val="24"/>
          <w:szCs w:val="24"/>
          <w:lang w:val="uk-UA" w:eastAsia="ru-RU"/>
        </w:rPr>
        <w:t xml:space="preserve"> </w:t>
      </w:r>
      <w:r w:rsidRPr="00480479">
        <w:rPr>
          <w:rFonts w:ascii="Times New Roman" w:eastAsia="Times New Roman" w:hAnsi="Times New Roman" w:cs="Times New Roman"/>
          <w:sz w:val="24"/>
          <w:szCs w:val="24"/>
          <w:lang w:val="uk-UA" w:eastAsia="ru-RU"/>
        </w:rPr>
        <w:t xml:space="preserve">як сучасного багатопрофільного позашкільного закладу: науковість, системність, мобільність; компетентнісна спрямованість; оптимальність співвідношення практичної та теоретичної складових, варіативність вибору змісту, форм, методів і засобів </w:t>
      </w:r>
      <w:r w:rsidR="00E54D1A">
        <w:rPr>
          <w:rFonts w:ascii="Times New Roman" w:eastAsia="Times New Roman" w:hAnsi="Times New Roman" w:cs="Times New Roman"/>
          <w:sz w:val="24"/>
          <w:szCs w:val="24"/>
          <w:lang w:val="uk-UA" w:eastAsia="ru-RU"/>
        </w:rPr>
        <w:t xml:space="preserve">освітньої діяльності </w:t>
      </w:r>
      <w:r w:rsidR="00FA0AB6">
        <w:rPr>
          <w:rFonts w:ascii="Times New Roman" w:eastAsia="Times New Roman" w:hAnsi="Times New Roman" w:cs="Times New Roman"/>
          <w:sz w:val="24"/>
          <w:szCs w:val="24"/>
          <w:lang w:val="uk-UA" w:eastAsia="ru-RU"/>
        </w:rPr>
        <w:t>тощо.</w:t>
      </w:r>
    </w:p>
    <w:p w:rsidR="00480479" w:rsidRDefault="00373241" w:rsidP="00E64D6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того ж р</w:t>
      </w:r>
      <w:r w:rsidR="00480479" w:rsidRPr="00480479">
        <w:rPr>
          <w:rFonts w:ascii="Times New Roman" w:eastAsia="Times New Roman" w:hAnsi="Times New Roman" w:cs="Times New Roman"/>
          <w:sz w:val="24"/>
          <w:szCs w:val="24"/>
          <w:lang w:val="uk-UA" w:eastAsia="ru-RU"/>
        </w:rPr>
        <w:t xml:space="preserve">озроблення </w:t>
      </w:r>
      <w:r w:rsidR="008B3C7B">
        <w:rPr>
          <w:rFonts w:ascii="Times New Roman" w:eastAsia="Times New Roman" w:hAnsi="Times New Roman" w:cs="Times New Roman"/>
          <w:sz w:val="24"/>
          <w:szCs w:val="24"/>
          <w:lang w:val="uk-UA" w:eastAsia="ru-RU"/>
        </w:rPr>
        <w:t xml:space="preserve">Стратегії розвитку </w:t>
      </w:r>
      <w:r w:rsidR="00480479" w:rsidRPr="00480479">
        <w:rPr>
          <w:rFonts w:ascii="Times New Roman" w:eastAsia="Times New Roman" w:hAnsi="Times New Roman" w:cs="Times New Roman"/>
          <w:sz w:val="24"/>
          <w:szCs w:val="24"/>
          <w:lang w:val="uk-UA" w:eastAsia="ru-RU"/>
        </w:rPr>
        <w:t>закладу</w:t>
      </w:r>
      <w:r w:rsidR="00FA0AB6">
        <w:rPr>
          <w:rFonts w:ascii="Times New Roman" w:eastAsia="Times New Roman" w:hAnsi="Times New Roman" w:cs="Times New Roman"/>
          <w:sz w:val="24"/>
          <w:szCs w:val="24"/>
          <w:lang w:val="uk-UA" w:eastAsia="ru-RU"/>
        </w:rPr>
        <w:t>,</w:t>
      </w:r>
      <w:r w:rsidR="00480479" w:rsidRPr="00480479">
        <w:rPr>
          <w:rFonts w:ascii="Times New Roman" w:eastAsia="Times New Roman" w:hAnsi="Times New Roman" w:cs="Times New Roman"/>
          <w:sz w:val="24"/>
          <w:szCs w:val="24"/>
          <w:lang w:val="uk-UA" w:eastAsia="ru-RU"/>
        </w:rPr>
        <w:t xml:space="preserve"> як комплексного регіонального </w:t>
      </w:r>
      <w:r w:rsidR="008B3C7B">
        <w:rPr>
          <w:rFonts w:ascii="Times New Roman" w:eastAsia="Times New Roman" w:hAnsi="Times New Roman" w:cs="Times New Roman"/>
          <w:sz w:val="24"/>
          <w:szCs w:val="24"/>
          <w:lang w:val="uk-UA" w:eastAsia="ru-RU"/>
        </w:rPr>
        <w:t xml:space="preserve">освітнього </w:t>
      </w:r>
      <w:r w:rsidR="00480479" w:rsidRPr="00480479">
        <w:rPr>
          <w:rFonts w:ascii="Times New Roman" w:eastAsia="Times New Roman" w:hAnsi="Times New Roman" w:cs="Times New Roman"/>
          <w:sz w:val="24"/>
          <w:szCs w:val="24"/>
          <w:lang w:val="uk-UA" w:eastAsia="ru-RU"/>
        </w:rPr>
        <w:t>центру</w:t>
      </w:r>
      <w:r w:rsidR="008B3C7B">
        <w:rPr>
          <w:rFonts w:ascii="Times New Roman" w:eastAsia="Times New Roman" w:hAnsi="Times New Roman" w:cs="Times New Roman"/>
          <w:sz w:val="24"/>
          <w:szCs w:val="24"/>
          <w:lang w:val="uk-UA" w:eastAsia="ru-RU"/>
        </w:rPr>
        <w:t xml:space="preserve">, що надає якісну освітню діяльність у вільний час, </w:t>
      </w:r>
      <w:r w:rsidR="00480479" w:rsidRPr="00480479">
        <w:rPr>
          <w:rFonts w:ascii="Times New Roman" w:eastAsia="Times New Roman" w:hAnsi="Times New Roman" w:cs="Times New Roman"/>
          <w:sz w:val="24"/>
          <w:szCs w:val="24"/>
          <w:lang w:val="uk-UA" w:eastAsia="ru-RU"/>
        </w:rPr>
        <w:t xml:space="preserve"> сприяє усвідомленню науково-практичного значення </w:t>
      </w:r>
      <w:r>
        <w:rPr>
          <w:rFonts w:ascii="Times New Roman" w:eastAsia="Times New Roman" w:hAnsi="Times New Roman" w:cs="Times New Roman"/>
          <w:sz w:val="24"/>
          <w:szCs w:val="24"/>
          <w:lang w:val="uk-UA" w:eastAsia="ru-RU"/>
        </w:rPr>
        <w:t xml:space="preserve">позашкільної педагогіки як </w:t>
      </w:r>
      <w:r w:rsidR="00480479" w:rsidRPr="00480479">
        <w:rPr>
          <w:rFonts w:ascii="Times New Roman" w:eastAsia="Times New Roman" w:hAnsi="Times New Roman" w:cs="Times New Roman"/>
          <w:sz w:val="24"/>
          <w:szCs w:val="24"/>
          <w:lang w:val="uk-UA" w:eastAsia="ru-RU"/>
        </w:rPr>
        <w:t>сучасної галузі педагогічної науки в Україні.</w:t>
      </w:r>
    </w:p>
    <w:p w:rsidR="00480479" w:rsidRPr="00FB29BC" w:rsidRDefault="003A7010" w:rsidP="00E64D6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FB29BC">
        <w:rPr>
          <w:rFonts w:ascii="Times New Roman" w:eastAsia="Times New Roman" w:hAnsi="Times New Roman" w:cs="Times New Roman"/>
          <w:b/>
          <w:bCs/>
          <w:kern w:val="36"/>
          <w:sz w:val="24"/>
          <w:szCs w:val="24"/>
          <w:lang w:eastAsia="ru-RU"/>
        </w:rPr>
        <w:t>Мета та</w:t>
      </w:r>
      <w:r w:rsidR="00480479" w:rsidRPr="00FB29BC">
        <w:rPr>
          <w:rFonts w:ascii="Times New Roman" w:eastAsia="Times New Roman" w:hAnsi="Times New Roman" w:cs="Times New Roman"/>
          <w:b/>
          <w:bCs/>
          <w:kern w:val="36"/>
          <w:sz w:val="24"/>
          <w:szCs w:val="24"/>
          <w:lang w:eastAsia="ru-RU"/>
        </w:rPr>
        <w:t xml:space="preserve"> завдання діяльності закладу</w:t>
      </w:r>
    </w:p>
    <w:p w:rsidR="00480479" w:rsidRPr="00FA0AB6" w:rsidRDefault="00480479" w:rsidP="00E64D6A">
      <w:pPr>
        <w:autoSpaceDE w:val="0"/>
        <w:autoSpaceDN w:val="0"/>
        <w:adjustRightInd w:val="0"/>
        <w:spacing w:after="0" w:line="240" w:lineRule="auto"/>
        <w:ind w:firstLine="709"/>
        <w:jc w:val="both"/>
        <w:rPr>
          <w:rFonts w:ascii="Times New Roman" w:hAnsi="Times New Roman" w:cs="Times New Roman"/>
          <w:sz w:val="24"/>
          <w:szCs w:val="24"/>
          <w:lang w:val="uk-UA"/>
        </w:rPr>
      </w:pPr>
      <w:r w:rsidRPr="00FA0AB6">
        <w:rPr>
          <w:rFonts w:ascii="Times New Roman" w:eastAsia="Times New Roman" w:hAnsi="Times New Roman" w:cs="Times New Roman"/>
          <w:sz w:val="24"/>
          <w:szCs w:val="24"/>
          <w:lang w:eastAsia="ru-RU"/>
        </w:rPr>
        <w:t xml:space="preserve">Метою подальшої діяльності </w:t>
      </w:r>
      <w:r w:rsidR="00FA0AB6">
        <w:rPr>
          <w:rFonts w:ascii="Times New Roman" w:eastAsia="Times New Roman" w:hAnsi="Times New Roman" w:cs="Times New Roman"/>
          <w:sz w:val="24"/>
          <w:szCs w:val="24"/>
          <w:lang w:val="uk-UA" w:eastAsia="ru-RU"/>
        </w:rPr>
        <w:t xml:space="preserve">закладу </w:t>
      </w:r>
      <w:r w:rsidRPr="00FA0AB6">
        <w:rPr>
          <w:rFonts w:ascii="Times New Roman" w:eastAsia="Times New Roman" w:hAnsi="Times New Roman" w:cs="Times New Roman"/>
          <w:sz w:val="24"/>
          <w:szCs w:val="24"/>
          <w:lang w:eastAsia="ru-RU"/>
        </w:rPr>
        <w:t xml:space="preserve">є </w:t>
      </w:r>
      <w:r w:rsidR="009D1F68" w:rsidRPr="00FA0AB6">
        <w:rPr>
          <w:rFonts w:ascii="Times New Roman" w:eastAsia="Times New Roman" w:hAnsi="Times New Roman" w:cs="Times New Roman"/>
          <w:sz w:val="24"/>
          <w:szCs w:val="24"/>
          <w:lang w:val="uk-UA" w:eastAsia="ru-RU"/>
        </w:rPr>
        <w:t>вдосконалення соціально-педагогічної моделі закладу</w:t>
      </w:r>
      <w:r w:rsidRPr="00FA0AB6">
        <w:rPr>
          <w:rFonts w:ascii="Times New Roman" w:eastAsia="Times New Roman" w:hAnsi="Times New Roman" w:cs="Times New Roman"/>
          <w:sz w:val="24"/>
          <w:szCs w:val="24"/>
          <w:lang w:eastAsia="ru-RU"/>
        </w:rPr>
        <w:t xml:space="preserve">, </w:t>
      </w:r>
      <w:r w:rsidR="009D1F68" w:rsidRPr="00FA0AB6">
        <w:rPr>
          <w:rFonts w:ascii="Times New Roman" w:eastAsia="Times New Roman" w:hAnsi="Times New Roman" w:cs="Times New Roman"/>
          <w:sz w:val="24"/>
          <w:szCs w:val="24"/>
          <w:lang w:val="uk-UA" w:eastAsia="ru-RU"/>
        </w:rPr>
        <w:t>як регіональної установи</w:t>
      </w:r>
      <w:r w:rsidR="00FA0AB6">
        <w:rPr>
          <w:rFonts w:ascii="Times New Roman" w:eastAsia="Times New Roman" w:hAnsi="Times New Roman" w:cs="Times New Roman"/>
          <w:sz w:val="24"/>
          <w:szCs w:val="24"/>
          <w:lang w:val="uk-UA" w:eastAsia="ru-RU"/>
        </w:rPr>
        <w:t xml:space="preserve"> </w:t>
      </w:r>
      <w:r w:rsidR="00373241" w:rsidRPr="00FA0AB6">
        <w:rPr>
          <w:rFonts w:ascii="Times New Roman" w:hAnsi="Times New Roman" w:cs="Times New Roman"/>
          <w:sz w:val="24"/>
          <w:szCs w:val="24"/>
          <w:lang w:val="uk-UA"/>
        </w:rPr>
        <w:t>позашкільної освіти</w:t>
      </w:r>
      <w:r w:rsidR="009D1F68" w:rsidRPr="00FA0AB6">
        <w:rPr>
          <w:rFonts w:ascii="Times New Roman" w:hAnsi="Times New Roman" w:cs="Times New Roman"/>
          <w:sz w:val="24"/>
          <w:szCs w:val="24"/>
          <w:lang w:val="uk-UA"/>
        </w:rPr>
        <w:t>,</w:t>
      </w:r>
      <w:r w:rsidR="00FA0AB6">
        <w:rPr>
          <w:rFonts w:ascii="Times New Roman" w:hAnsi="Times New Roman" w:cs="Times New Roman"/>
          <w:sz w:val="24"/>
          <w:szCs w:val="24"/>
          <w:lang w:val="uk-UA"/>
        </w:rPr>
        <w:t xml:space="preserve"> </w:t>
      </w:r>
      <w:r w:rsidR="009D1F68" w:rsidRPr="00FA0AB6">
        <w:rPr>
          <w:rFonts w:ascii="Times New Roman" w:hAnsi="Times New Roman" w:cs="Times New Roman"/>
          <w:sz w:val="24"/>
          <w:szCs w:val="24"/>
          <w:lang w:val="uk-UA"/>
        </w:rPr>
        <w:t>орієнтованої</w:t>
      </w:r>
      <w:r w:rsidR="00373241" w:rsidRPr="00FA0AB6">
        <w:rPr>
          <w:rFonts w:ascii="Times New Roman" w:hAnsi="Times New Roman" w:cs="Times New Roman"/>
          <w:sz w:val="24"/>
          <w:szCs w:val="24"/>
          <w:lang w:val="uk-UA"/>
        </w:rPr>
        <w:t xml:space="preserve"> на навчання впродовж життя</w:t>
      </w:r>
      <w:r w:rsidR="009D1F68" w:rsidRPr="00FA0AB6">
        <w:rPr>
          <w:rFonts w:ascii="Times New Roman" w:hAnsi="Times New Roman" w:cs="Times New Roman"/>
          <w:sz w:val="24"/>
          <w:szCs w:val="24"/>
          <w:lang w:val="uk-UA"/>
        </w:rPr>
        <w:t xml:space="preserve">. </w:t>
      </w:r>
    </w:p>
    <w:p w:rsidR="0090395B" w:rsidRPr="003A7010" w:rsidRDefault="0090395B" w:rsidP="00E64D6A">
      <w:pPr>
        <w:spacing w:after="0" w:line="240" w:lineRule="auto"/>
        <w:ind w:firstLine="567"/>
        <w:jc w:val="both"/>
        <w:rPr>
          <w:rFonts w:ascii="Times New Roman" w:eastAsia="Times New Roman" w:hAnsi="Times New Roman" w:cs="Times New Roman"/>
          <w:sz w:val="24"/>
          <w:szCs w:val="24"/>
          <w:lang w:val="uk-UA" w:eastAsia="uk-UA"/>
        </w:rPr>
      </w:pPr>
      <w:r w:rsidRPr="003A7010">
        <w:rPr>
          <w:rFonts w:ascii="Times New Roman" w:eastAsia="Times New Roman" w:hAnsi="Times New Roman" w:cs="Times New Roman"/>
          <w:color w:val="000000"/>
          <w:sz w:val="24"/>
          <w:szCs w:val="24"/>
          <w:lang w:val="uk-UA" w:eastAsia="uk-UA"/>
        </w:rPr>
        <w:t>Розвиток закладу має здійснюватися відповідно до засад державної політики у сфері освіти, принципів освітньої діяльності, а також таких принципів:</w:t>
      </w:r>
      <w:r w:rsidRPr="003A7010">
        <w:rPr>
          <w:rFonts w:ascii="Times New Roman" w:eastAsia="Times New Roman" w:hAnsi="Times New Roman" w:cs="Times New Roman"/>
          <w:color w:val="000000"/>
          <w:sz w:val="24"/>
          <w:szCs w:val="24"/>
          <w:lang w:eastAsia="uk-UA"/>
        </w:rPr>
        <w:t> </w:t>
      </w:r>
    </w:p>
    <w:p w:rsidR="0090395B" w:rsidRPr="003A7010" w:rsidRDefault="0090395B" w:rsidP="00E64D6A">
      <w:pPr>
        <w:numPr>
          <w:ilvl w:val="0"/>
          <w:numId w:val="36"/>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доступності освітніх послуг в сфері позашкільної освіти незалежно від будь-яких факторів;</w:t>
      </w:r>
    </w:p>
    <w:p w:rsidR="0090395B" w:rsidRPr="003A7010" w:rsidRDefault="0090395B" w:rsidP="00E64D6A">
      <w:pPr>
        <w:numPr>
          <w:ilvl w:val="0"/>
          <w:numId w:val="36"/>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вільного вибору здобувачами позашкільної освіти освітніх компонентів для різнобічного розвитку особистості;</w:t>
      </w:r>
    </w:p>
    <w:p w:rsidR="0090395B" w:rsidRPr="003A7010" w:rsidRDefault="0090395B" w:rsidP="00E64D6A">
      <w:pPr>
        <w:numPr>
          <w:ilvl w:val="0"/>
          <w:numId w:val="36"/>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інклюзивного навчання, що передбачає ефективне залучення та включення до освітнього процесу всіх його учасників;</w:t>
      </w:r>
    </w:p>
    <w:p w:rsidR="0090395B" w:rsidRPr="003A7010" w:rsidRDefault="0090395B" w:rsidP="00E64D6A">
      <w:pPr>
        <w:numPr>
          <w:ilvl w:val="0"/>
          <w:numId w:val="36"/>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 гендерної рівності;</w:t>
      </w:r>
    </w:p>
    <w:p w:rsidR="0090395B" w:rsidRPr="003A7010" w:rsidRDefault="0090395B" w:rsidP="00E64D6A">
      <w:pPr>
        <w:numPr>
          <w:ilvl w:val="0"/>
          <w:numId w:val="37"/>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мобільності, динамічності, адаптивності змісту навчальних програм та матеріально-технічного оснащення освітнього процесу;</w:t>
      </w:r>
    </w:p>
    <w:p w:rsidR="0090395B" w:rsidRPr="003A7010" w:rsidRDefault="0090395B" w:rsidP="00E64D6A">
      <w:pPr>
        <w:numPr>
          <w:ilvl w:val="0"/>
          <w:numId w:val="37"/>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належної якості освітніх послуг;</w:t>
      </w:r>
    </w:p>
    <w:p w:rsidR="0090395B" w:rsidRPr="003A7010" w:rsidRDefault="0090395B" w:rsidP="00E64D6A">
      <w:pPr>
        <w:numPr>
          <w:ilvl w:val="0"/>
          <w:numId w:val="37"/>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 xml:space="preserve">безпечності умов навчання </w:t>
      </w:r>
      <w:r w:rsidRPr="003A7010">
        <w:rPr>
          <w:rFonts w:ascii="Times New Roman" w:eastAsia="Times New Roman" w:hAnsi="Times New Roman" w:cs="Times New Roman"/>
          <w:color w:val="000000"/>
          <w:sz w:val="24"/>
          <w:szCs w:val="24"/>
          <w:lang w:val="uk-UA" w:eastAsia="uk-UA"/>
        </w:rPr>
        <w:t>в закладі</w:t>
      </w:r>
      <w:r w:rsidRPr="003A7010">
        <w:rPr>
          <w:rFonts w:ascii="Times New Roman" w:eastAsia="Times New Roman" w:hAnsi="Times New Roman" w:cs="Times New Roman"/>
          <w:color w:val="000000"/>
          <w:sz w:val="24"/>
          <w:szCs w:val="24"/>
          <w:lang w:eastAsia="uk-UA"/>
        </w:rPr>
        <w:t>;</w:t>
      </w:r>
    </w:p>
    <w:p w:rsidR="0090395B" w:rsidRPr="003A7010" w:rsidRDefault="0090395B" w:rsidP="00E64D6A">
      <w:pPr>
        <w:numPr>
          <w:ilvl w:val="0"/>
          <w:numId w:val="37"/>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державно-приватного партнерства;</w:t>
      </w:r>
    </w:p>
    <w:p w:rsidR="0090395B" w:rsidRPr="003A7010" w:rsidRDefault="0090395B" w:rsidP="00E64D6A">
      <w:pPr>
        <w:numPr>
          <w:ilvl w:val="0"/>
          <w:numId w:val="37"/>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забезпечення можливості громадян брати участь у вирішенні місцевих справ щодо забезпечення права на здобуття позашкільної освіти; </w:t>
      </w:r>
    </w:p>
    <w:p w:rsidR="0090395B" w:rsidRPr="003A7010" w:rsidRDefault="0090395B" w:rsidP="00E64D6A">
      <w:pPr>
        <w:numPr>
          <w:ilvl w:val="0"/>
          <w:numId w:val="37"/>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 xml:space="preserve">відповідного реагування органів місцевої влади </w:t>
      </w:r>
      <w:r w:rsidR="00990A79" w:rsidRPr="003A7010">
        <w:rPr>
          <w:rFonts w:ascii="Times New Roman" w:eastAsia="Times New Roman" w:hAnsi="Times New Roman" w:cs="Times New Roman"/>
          <w:color w:val="000000"/>
          <w:sz w:val="24"/>
          <w:szCs w:val="24"/>
          <w:lang w:eastAsia="uk-UA"/>
        </w:rPr>
        <w:t>на потреби членів територіальн</w:t>
      </w:r>
      <w:r w:rsidR="00990A79" w:rsidRPr="003A7010">
        <w:rPr>
          <w:rFonts w:ascii="Times New Roman" w:eastAsia="Times New Roman" w:hAnsi="Times New Roman" w:cs="Times New Roman"/>
          <w:color w:val="000000"/>
          <w:sz w:val="24"/>
          <w:szCs w:val="24"/>
          <w:lang w:val="uk-UA" w:eastAsia="uk-UA"/>
        </w:rPr>
        <w:t>ої</w:t>
      </w:r>
      <w:r w:rsidRPr="003A7010">
        <w:rPr>
          <w:rFonts w:ascii="Times New Roman" w:eastAsia="Times New Roman" w:hAnsi="Times New Roman" w:cs="Times New Roman"/>
          <w:color w:val="000000"/>
          <w:sz w:val="24"/>
          <w:szCs w:val="24"/>
          <w:lang w:eastAsia="uk-UA"/>
        </w:rPr>
        <w:t xml:space="preserve"> громад</w:t>
      </w:r>
      <w:r w:rsidR="00990A79" w:rsidRPr="003A7010">
        <w:rPr>
          <w:rFonts w:ascii="Times New Roman" w:eastAsia="Times New Roman" w:hAnsi="Times New Roman" w:cs="Times New Roman"/>
          <w:color w:val="000000"/>
          <w:sz w:val="24"/>
          <w:szCs w:val="24"/>
          <w:lang w:val="uk-UA" w:eastAsia="uk-UA"/>
        </w:rPr>
        <w:t>и</w:t>
      </w:r>
      <w:r w:rsidRPr="003A7010">
        <w:rPr>
          <w:rFonts w:ascii="Times New Roman" w:eastAsia="Times New Roman" w:hAnsi="Times New Roman" w:cs="Times New Roman"/>
          <w:color w:val="000000"/>
          <w:sz w:val="24"/>
          <w:szCs w:val="24"/>
          <w:lang w:eastAsia="uk-UA"/>
        </w:rPr>
        <w:t>;</w:t>
      </w:r>
    </w:p>
    <w:p w:rsidR="0090395B" w:rsidRPr="003A7010" w:rsidRDefault="0090395B" w:rsidP="00E64D6A">
      <w:pPr>
        <w:numPr>
          <w:ilvl w:val="0"/>
          <w:numId w:val="37"/>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раціонального використання ресурсів місцевої громади з метою забезпечення права на позашкільну освіту;</w:t>
      </w:r>
    </w:p>
    <w:p w:rsidR="0090395B" w:rsidRPr="003A7010" w:rsidRDefault="0090395B" w:rsidP="00E64D6A">
      <w:pPr>
        <w:numPr>
          <w:ilvl w:val="0"/>
          <w:numId w:val="38"/>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відкритості та прозорості, забезпечення публічного доступу до офіційної інформації з метою розуміння місцевою громадою, яким чином здійснюється управління сферою освіти;</w:t>
      </w:r>
    </w:p>
    <w:p w:rsidR="0090395B" w:rsidRPr="003A7010" w:rsidRDefault="0090395B" w:rsidP="00E64D6A">
      <w:pPr>
        <w:numPr>
          <w:ilvl w:val="0"/>
          <w:numId w:val="38"/>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інновацій та відкритості до змін;</w:t>
      </w:r>
    </w:p>
    <w:p w:rsidR="0090395B" w:rsidRPr="003A7010" w:rsidRDefault="0090395B" w:rsidP="00E64D6A">
      <w:pPr>
        <w:numPr>
          <w:ilvl w:val="0"/>
          <w:numId w:val="38"/>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надійного фінансового менеджменту, забезпечення ощадливого та продуктивного використання публічних фінансів та інших матеріальних ресурсів, енергоефективності;</w:t>
      </w:r>
    </w:p>
    <w:p w:rsidR="0090395B" w:rsidRPr="003A7010" w:rsidRDefault="0090395B" w:rsidP="00E64D6A">
      <w:pPr>
        <w:numPr>
          <w:ilvl w:val="0"/>
          <w:numId w:val="38"/>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сталого розвитку та орієнтації на довгострокові результати з метою врахування інтересів майбутніх поколінь щодо збереження національної (місцевої) культурної спадщини та навколишнього природного середовища;</w:t>
      </w:r>
    </w:p>
    <w:p w:rsidR="0090395B" w:rsidRPr="003A7010" w:rsidRDefault="0090395B" w:rsidP="00E64D6A">
      <w:pPr>
        <w:numPr>
          <w:ilvl w:val="0"/>
          <w:numId w:val="38"/>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3A7010">
        <w:rPr>
          <w:rFonts w:ascii="Times New Roman" w:eastAsia="Times New Roman" w:hAnsi="Times New Roman" w:cs="Times New Roman"/>
          <w:color w:val="000000"/>
          <w:sz w:val="24"/>
          <w:szCs w:val="24"/>
          <w:lang w:eastAsia="uk-UA"/>
        </w:rPr>
        <w:t>поваги до прав людини, культурної різноманітності та соціального згуртування, з метою забезпечення захищеності та поваги до всіх громадян;</w:t>
      </w:r>
    </w:p>
    <w:p w:rsidR="003871F9" w:rsidRPr="003871F9" w:rsidRDefault="003871F9" w:rsidP="003871F9">
      <w:pPr>
        <w:spacing w:after="0" w:line="240" w:lineRule="auto"/>
        <w:ind w:left="567"/>
        <w:jc w:val="both"/>
        <w:textAlignment w:val="baseline"/>
        <w:rPr>
          <w:rFonts w:ascii="Times New Roman" w:eastAsia="Times New Roman" w:hAnsi="Times New Roman" w:cs="Times New Roman"/>
          <w:color w:val="000000"/>
          <w:sz w:val="24"/>
          <w:szCs w:val="24"/>
          <w:lang w:eastAsia="uk-UA"/>
        </w:rPr>
      </w:pPr>
    </w:p>
    <w:p w:rsidR="003871F9" w:rsidRDefault="003871F9" w:rsidP="003871F9">
      <w:pPr>
        <w:spacing w:after="0" w:line="240" w:lineRule="auto"/>
        <w:ind w:left="567"/>
        <w:jc w:val="both"/>
        <w:textAlignment w:val="baseline"/>
        <w:rPr>
          <w:rFonts w:ascii="Times New Roman" w:eastAsia="Times New Roman" w:hAnsi="Times New Roman" w:cs="Times New Roman"/>
          <w:color w:val="000000"/>
          <w:sz w:val="24"/>
          <w:szCs w:val="24"/>
          <w:lang w:val="uk-UA" w:eastAsia="uk-UA"/>
        </w:rPr>
      </w:pPr>
    </w:p>
    <w:p w:rsidR="0090395B" w:rsidRPr="003871F9" w:rsidRDefault="0090395B" w:rsidP="00E64D6A">
      <w:pPr>
        <w:numPr>
          <w:ilvl w:val="0"/>
          <w:numId w:val="38"/>
        </w:numPr>
        <w:spacing w:after="0" w:line="240" w:lineRule="auto"/>
        <w:ind w:left="0" w:firstLine="567"/>
        <w:jc w:val="both"/>
        <w:textAlignment w:val="baseline"/>
        <w:rPr>
          <w:rFonts w:ascii="Times New Roman" w:eastAsia="Times New Roman" w:hAnsi="Times New Roman" w:cs="Times New Roman"/>
          <w:color w:val="000000"/>
          <w:sz w:val="24"/>
          <w:szCs w:val="24"/>
          <w:lang w:val="uk-UA" w:eastAsia="uk-UA"/>
        </w:rPr>
      </w:pPr>
      <w:r w:rsidRPr="003871F9">
        <w:rPr>
          <w:rFonts w:ascii="Times New Roman" w:eastAsia="Times New Roman" w:hAnsi="Times New Roman" w:cs="Times New Roman"/>
          <w:color w:val="000000"/>
          <w:sz w:val="24"/>
          <w:szCs w:val="24"/>
          <w:lang w:val="uk-UA" w:eastAsia="uk-UA"/>
        </w:rPr>
        <w:t xml:space="preserve">підзвітності – відповідальності посадових осіб місцевого самоврядування за свої дії щодо забезпечення права </w:t>
      </w:r>
      <w:r w:rsidR="00FA0AB6">
        <w:rPr>
          <w:rFonts w:ascii="Times New Roman" w:eastAsia="Times New Roman" w:hAnsi="Times New Roman" w:cs="Times New Roman"/>
          <w:color w:val="000000"/>
          <w:sz w:val="24"/>
          <w:szCs w:val="24"/>
          <w:lang w:val="uk-UA" w:eastAsia="uk-UA"/>
        </w:rPr>
        <w:t xml:space="preserve">на </w:t>
      </w:r>
      <w:r w:rsidRPr="003871F9">
        <w:rPr>
          <w:rFonts w:ascii="Times New Roman" w:eastAsia="Times New Roman" w:hAnsi="Times New Roman" w:cs="Times New Roman"/>
          <w:color w:val="000000"/>
          <w:sz w:val="24"/>
          <w:szCs w:val="24"/>
          <w:lang w:val="uk-UA" w:eastAsia="uk-UA"/>
        </w:rPr>
        <w:t>освіту.</w:t>
      </w:r>
    </w:p>
    <w:p w:rsidR="0098390B" w:rsidRDefault="00990A79" w:rsidP="00E64D6A">
      <w:pPr>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П</w:t>
      </w:r>
      <w:r w:rsidR="005F6750" w:rsidRPr="00990A79">
        <w:rPr>
          <w:rFonts w:ascii="Times New Roman" w:eastAsia="Times New Roman" w:hAnsi="Times New Roman" w:cs="Times New Roman"/>
          <w:sz w:val="24"/>
          <w:szCs w:val="24"/>
          <w:lang w:val="uk-UA" w:eastAsia="ru-RU"/>
        </w:rPr>
        <w:t xml:space="preserve">озашкілля — це особливе </w:t>
      </w:r>
      <w:r w:rsidR="0038722D" w:rsidRPr="00F64A35">
        <w:rPr>
          <w:rFonts w:ascii="Times New Roman" w:eastAsia="Times New Roman" w:hAnsi="Times New Roman" w:cs="Times New Roman"/>
          <w:sz w:val="24"/>
          <w:szCs w:val="24"/>
          <w:lang w:val="uk-UA" w:eastAsia="ru-RU"/>
        </w:rPr>
        <w:t xml:space="preserve">освітнє </w:t>
      </w:r>
      <w:r w:rsidR="005F6750" w:rsidRPr="00990A79">
        <w:rPr>
          <w:rFonts w:ascii="Times New Roman" w:eastAsia="Times New Roman" w:hAnsi="Times New Roman" w:cs="Times New Roman"/>
          <w:sz w:val="24"/>
          <w:szCs w:val="24"/>
          <w:lang w:val="uk-UA" w:eastAsia="ru-RU"/>
        </w:rPr>
        <w:t>середовище, куди йдуть за покликом душі й серця, бажанням розвивати свої природні здібності й обдарування.</w:t>
      </w:r>
      <w:r w:rsidR="0038722D" w:rsidRPr="00F64A35">
        <w:rPr>
          <w:rFonts w:ascii="Times New Roman" w:eastAsia="Times New Roman" w:hAnsi="Times New Roman" w:cs="Times New Roman"/>
          <w:sz w:val="24"/>
          <w:szCs w:val="24"/>
          <w:lang w:val="uk-UA" w:eastAsia="ru-RU"/>
        </w:rPr>
        <w:t xml:space="preserve">Складається такий собі </w:t>
      </w:r>
      <w:r w:rsidR="005F6750" w:rsidRPr="00990A79">
        <w:rPr>
          <w:rFonts w:ascii="Times New Roman" w:eastAsia="Times New Roman" w:hAnsi="Times New Roman" w:cs="Times New Roman"/>
          <w:sz w:val="24"/>
          <w:szCs w:val="24"/>
          <w:lang w:val="uk-UA" w:eastAsia="ru-RU"/>
        </w:rPr>
        <w:t xml:space="preserve">своєрідний ланцюжок закономірностей: дитяча особистість → освітній запит → інтерес → розвиток, </w:t>
      </w:r>
      <w:r w:rsidR="0038722D" w:rsidRPr="00F64A35">
        <w:rPr>
          <w:rFonts w:ascii="Times New Roman" w:eastAsia="Times New Roman" w:hAnsi="Times New Roman" w:cs="Times New Roman"/>
          <w:sz w:val="24"/>
          <w:szCs w:val="24"/>
          <w:lang w:val="uk-UA" w:eastAsia="ru-RU"/>
        </w:rPr>
        <w:t xml:space="preserve">що </w:t>
      </w:r>
      <w:r w:rsidR="005F6750" w:rsidRPr="00990A79">
        <w:rPr>
          <w:rFonts w:ascii="Times New Roman" w:eastAsia="Times New Roman" w:hAnsi="Times New Roman" w:cs="Times New Roman"/>
          <w:sz w:val="24"/>
          <w:szCs w:val="24"/>
          <w:lang w:val="uk-UA" w:eastAsia="ru-RU"/>
        </w:rPr>
        <w:t>обумовлює необхідність розробки й упровадження маркетингової стр</w:t>
      </w:r>
      <w:r w:rsidR="0038722D" w:rsidRPr="00990A79">
        <w:rPr>
          <w:rFonts w:ascii="Times New Roman" w:eastAsia="Times New Roman" w:hAnsi="Times New Roman" w:cs="Times New Roman"/>
          <w:sz w:val="24"/>
          <w:szCs w:val="24"/>
          <w:lang w:val="uk-UA" w:eastAsia="ru-RU"/>
        </w:rPr>
        <w:t>атегії діяльності в позашкільн</w:t>
      </w:r>
      <w:r w:rsidR="0038722D" w:rsidRPr="00F64A35">
        <w:rPr>
          <w:rFonts w:ascii="Times New Roman" w:eastAsia="Times New Roman" w:hAnsi="Times New Roman" w:cs="Times New Roman"/>
          <w:sz w:val="24"/>
          <w:szCs w:val="24"/>
          <w:lang w:val="uk-UA" w:eastAsia="ru-RU"/>
        </w:rPr>
        <w:t>ому</w:t>
      </w:r>
      <w:r w:rsidR="0038722D" w:rsidRPr="00990A79">
        <w:rPr>
          <w:rFonts w:ascii="Times New Roman" w:eastAsia="Times New Roman" w:hAnsi="Times New Roman" w:cs="Times New Roman"/>
          <w:sz w:val="24"/>
          <w:szCs w:val="24"/>
          <w:lang w:val="uk-UA" w:eastAsia="ru-RU"/>
        </w:rPr>
        <w:t xml:space="preserve"> заклад</w:t>
      </w:r>
      <w:r w:rsidR="0038722D" w:rsidRPr="00F64A35">
        <w:rPr>
          <w:rFonts w:ascii="Times New Roman" w:eastAsia="Times New Roman" w:hAnsi="Times New Roman" w:cs="Times New Roman"/>
          <w:sz w:val="24"/>
          <w:szCs w:val="24"/>
          <w:lang w:val="uk-UA" w:eastAsia="ru-RU"/>
        </w:rPr>
        <w:t>і.</w:t>
      </w:r>
      <w:r w:rsidR="00FA0AB6">
        <w:rPr>
          <w:rFonts w:ascii="Times New Roman" w:eastAsia="Times New Roman" w:hAnsi="Times New Roman" w:cs="Times New Roman"/>
          <w:sz w:val="24"/>
          <w:szCs w:val="24"/>
          <w:lang w:val="uk-UA" w:eastAsia="ru-RU"/>
        </w:rPr>
        <w:t xml:space="preserve"> </w:t>
      </w:r>
      <w:r w:rsidR="0038722D" w:rsidRPr="00F64A35">
        <w:rPr>
          <w:rFonts w:ascii="Times New Roman" w:eastAsia="Times New Roman" w:hAnsi="Times New Roman" w:cs="Times New Roman"/>
          <w:sz w:val="24"/>
          <w:szCs w:val="24"/>
          <w:lang w:val="uk-UA" w:eastAsia="ru-RU"/>
        </w:rPr>
        <w:t xml:space="preserve">Останнє </w:t>
      </w:r>
      <w:r w:rsidR="005F6750" w:rsidRPr="003A7010">
        <w:rPr>
          <w:rFonts w:ascii="Times New Roman" w:eastAsia="Times New Roman" w:hAnsi="Times New Roman" w:cs="Times New Roman"/>
          <w:sz w:val="24"/>
          <w:szCs w:val="24"/>
          <w:lang w:val="uk-UA" w:eastAsia="ru-RU"/>
        </w:rPr>
        <w:t>ст</w:t>
      </w:r>
      <w:r w:rsidR="0038722D" w:rsidRPr="00F64A35">
        <w:rPr>
          <w:rFonts w:ascii="Times New Roman" w:eastAsia="Times New Roman" w:hAnsi="Times New Roman" w:cs="Times New Roman"/>
          <w:sz w:val="24"/>
          <w:szCs w:val="24"/>
          <w:lang w:val="uk-UA" w:eastAsia="ru-RU"/>
        </w:rPr>
        <w:t>а</w:t>
      </w:r>
      <w:r w:rsidR="0038722D" w:rsidRPr="003A7010">
        <w:rPr>
          <w:rFonts w:ascii="Times New Roman" w:eastAsia="Times New Roman" w:hAnsi="Times New Roman" w:cs="Times New Roman"/>
          <w:sz w:val="24"/>
          <w:szCs w:val="24"/>
          <w:lang w:val="uk-UA" w:eastAsia="ru-RU"/>
        </w:rPr>
        <w:t>є баз</w:t>
      </w:r>
      <w:r w:rsidR="0038722D" w:rsidRPr="00F64A35">
        <w:rPr>
          <w:rFonts w:ascii="Times New Roman" w:eastAsia="Times New Roman" w:hAnsi="Times New Roman" w:cs="Times New Roman"/>
          <w:sz w:val="24"/>
          <w:szCs w:val="24"/>
          <w:lang w:val="uk-UA" w:eastAsia="ru-RU"/>
        </w:rPr>
        <w:t>ою</w:t>
      </w:r>
      <w:r w:rsidR="005F6750" w:rsidRPr="003A7010">
        <w:rPr>
          <w:rFonts w:ascii="Times New Roman" w:eastAsia="Times New Roman" w:hAnsi="Times New Roman" w:cs="Times New Roman"/>
          <w:sz w:val="24"/>
          <w:szCs w:val="24"/>
          <w:lang w:val="uk-UA" w:eastAsia="ru-RU"/>
        </w:rPr>
        <w:t xml:space="preserve"> для прийняття управлінських рішень щодо розширення, оновлення або скорочення освітніх послуг, які надає заклад</w:t>
      </w:r>
      <w:r w:rsidR="0038722D" w:rsidRPr="00F64A35">
        <w:rPr>
          <w:rFonts w:ascii="Times New Roman" w:eastAsia="Times New Roman" w:hAnsi="Times New Roman" w:cs="Times New Roman"/>
          <w:sz w:val="24"/>
          <w:szCs w:val="24"/>
          <w:lang w:val="uk-UA" w:eastAsia="ru-RU"/>
        </w:rPr>
        <w:t xml:space="preserve"> позашкільної освіти</w:t>
      </w:r>
      <w:r w:rsidR="005F6750" w:rsidRPr="003A7010">
        <w:rPr>
          <w:rFonts w:ascii="Times New Roman" w:eastAsia="Times New Roman" w:hAnsi="Times New Roman" w:cs="Times New Roman"/>
          <w:sz w:val="24"/>
          <w:szCs w:val="24"/>
          <w:lang w:val="uk-UA" w:eastAsia="ru-RU"/>
        </w:rPr>
        <w:t xml:space="preserve">. </w:t>
      </w:r>
      <w:r w:rsidR="003B482F" w:rsidRPr="00F64A35">
        <w:rPr>
          <w:rFonts w:ascii="Times New Roman" w:eastAsia="Times New Roman" w:hAnsi="Times New Roman" w:cs="Times New Roman"/>
          <w:sz w:val="24"/>
          <w:szCs w:val="24"/>
          <w:lang w:val="uk-UA" w:eastAsia="ru-RU"/>
        </w:rPr>
        <w:t xml:space="preserve">Саме </w:t>
      </w:r>
      <w:r w:rsidR="005F6750" w:rsidRPr="003A7010">
        <w:rPr>
          <w:rFonts w:ascii="Times New Roman" w:eastAsia="Times New Roman" w:hAnsi="Times New Roman" w:cs="Times New Roman"/>
          <w:sz w:val="24"/>
          <w:szCs w:val="24"/>
          <w:lang w:val="uk-UA" w:eastAsia="ru-RU"/>
        </w:rPr>
        <w:t>така стратегія створ</w:t>
      </w:r>
      <w:r w:rsidR="003B482F" w:rsidRPr="003A7010">
        <w:rPr>
          <w:rFonts w:ascii="Times New Roman" w:eastAsia="Times New Roman" w:hAnsi="Times New Roman" w:cs="Times New Roman"/>
          <w:sz w:val="24"/>
          <w:szCs w:val="24"/>
          <w:lang w:val="uk-UA" w:eastAsia="ru-RU"/>
        </w:rPr>
        <w:t>ює позитивний імідж закладу й</w:t>
      </w:r>
      <w:r w:rsidR="005F6750" w:rsidRPr="003A7010">
        <w:rPr>
          <w:rFonts w:ascii="Times New Roman" w:eastAsia="Times New Roman" w:hAnsi="Times New Roman" w:cs="Times New Roman"/>
          <w:sz w:val="24"/>
          <w:szCs w:val="24"/>
          <w:lang w:val="uk-UA" w:eastAsia="ru-RU"/>
        </w:rPr>
        <w:t>сприяє формуванню освітніх потреб з метою піднесення позашкільно</w:t>
      </w:r>
      <w:r w:rsidR="003B482F" w:rsidRPr="003A7010">
        <w:rPr>
          <w:rFonts w:ascii="Times New Roman" w:eastAsia="Times New Roman" w:hAnsi="Times New Roman" w:cs="Times New Roman"/>
          <w:sz w:val="24"/>
          <w:szCs w:val="24"/>
          <w:lang w:val="uk-UA" w:eastAsia="ru-RU"/>
        </w:rPr>
        <w:t>ї освіти як соціальної цінності</w:t>
      </w:r>
      <w:r w:rsidR="003B482F" w:rsidRPr="00F64A35">
        <w:rPr>
          <w:rFonts w:ascii="Times New Roman" w:eastAsia="Times New Roman" w:hAnsi="Times New Roman" w:cs="Times New Roman"/>
          <w:sz w:val="24"/>
          <w:szCs w:val="24"/>
          <w:lang w:val="uk-UA" w:eastAsia="ru-RU"/>
        </w:rPr>
        <w:t>,</w:t>
      </w:r>
      <w:r w:rsidR="003B482F" w:rsidRPr="003A7010">
        <w:rPr>
          <w:rFonts w:ascii="Times New Roman" w:eastAsia="Times New Roman" w:hAnsi="Times New Roman" w:cs="Times New Roman"/>
          <w:sz w:val="24"/>
          <w:szCs w:val="24"/>
          <w:lang w:val="uk-UA" w:eastAsia="ru-RU"/>
        </w:rPr>
        <w:t xml:space="preserve"> що на сьогодні є край актуальним</w:t>
      </w:r>
      <w:r w:rsidR="003B482F" w:rsidRPr="00F64A35">
        <w:rPr>
          <w:rFonts w:ascii="Times New Roman" w:eastAsia="Times New Roman" w:hAnsi="Times New Roman" w:cs="Times New Roman"/>
          <w:sz w:val="24"/>
          <w:szCs w:val="24"/>
          <w:lang w:val="uk-UA" w:eastAsia="ru-RU"/>
        </w:rPr>
        <w:t>. Таким чином, маркетингова діяльність</w:t>
      </w:r>
      <w:r w:rsidR="00FA0AB6">
        <w:rPr>
          <w:rFonts w:ascii="Times New Roman" w:eastAsia="Times New Roman" w:hAnsi="Times New Roman" w:cs="Times New Roman"/>
          <w:sz w:val="24"/>
          <w:szCs w:val="24"/>
          <w:lang w:val="uk-UA" w:eastAsia="ru-RU"/>
        </w:rPr>
        <w:t xml:space="preserve"> </w:t>
      </w:r>
      <w:r w:rsidR="003B482F" w:rsidRPr="00F64A35">
        <w:rPr>
          <w:rFonts w:ascii="Times New Roman" w:hAnsi="Times New Roman" w:cs="Times New Roman"/>
          <w:color w:val="000000"/>
          <w:sz w:val="24"/>
          <w:szCs w:val="24"/>
          <w:lang w:val="uk-UA"/>
        </w:rPr>
        <w:t>ПНЗ «КРЦМтаШ</w:t>
      </w:r>
      <w:r w:rsidR="00796434">
        <w:rPr>
          <w:rFonts w:ascii="Times New Roman" w:hAnsi="Times New Roman" w:cs="Times New Roman"/>
          <w:color w:val="000000"/>
          <w:sz w:val="24"/>
          <w:szCs w:val="24"/>
          <w:lang w:val="uk-UA"/>
        </w:rPr>
        <w:t>»</w:t>
      </w:r>
      <w:r w:rsidR="003B482F" w:rsidRPr="00F64A35">
        <w:rPr>
          <w:rFonts w:ascii="Times New Roman" w:eastAsia="Times New Roman" w:hAnsi="Times New Roman" w:cs="Times New Roman"/>
          <w:sz w:val="24"/>
          <w:szCs w:val="24"/>
          <w:lang w:val="uk-UA" w:eastAsia="ru-RU"/>
        </w:rPr>
        <w:t xml:space="preserve">  - це </w:t>
      </w:r>
      <w:r w:rsidR="005F6750" w:rsidRPr="00F64A35">
        <w:rPr>
          <w:rFonts w:ascii="Times New Roman" w:eastAsia="Times New Roman" w:hAnsi="Times New Roman" w:cs="Times New Roman"/>
          <w:sz w:val="24"/>
          <w:szCs w:val="24"/>
          <w:lang w:val="uk-UA" w:eastAsia="ru-RU"/>
        </w:rPr>
        <w:t>діяльність, спрямо</w:t>
      </w:r>
      <w:r w:rsidR="003B482F" w:rsidRPr="00F64A35">
        <w:rPr>
          <w:rFonts w:ascii="Times New Roman" w:eastAsia="Times New Roman" w:hAnsi="Times New Roman" w:cs="Times New Roman"/>
          <w:sz w:val="24"/>
          <w:szCs w:val="24"/>
          <w:lang w:val="uk-UA" w:eastAsia="ru-RU"/>
        </w:rPr>
        <w:t>вана</w:t>
      </w:r>
      <w:r w:rsidR="005F6750" w:rsidRPr="00F64A35">
        <w:rPr>
          <w:rFonts w:ascii="Times New Roman" w:eastAsia="Times New Roman" w:hAnsi="Times New Roman" w:cs="Times New Roman"/>
          <w:sz w:val="24"/>
          <w:szCs w:val="24"/>
          <w:lang w:val="uk-UA" w:eastAsia="ru-RU"/>
        </w:rPr>
        <w:t xml:space="preserve"> на вивчення запитів (пропозицій) учнів, вихованців, слухачів, їх батьків</w:t>
      </w:r>
      <w:r w:rsidR="003B482F" w:rsidRPr="00F64A35">
        <w:rPr>
          <w:rFonts w:ascii="Times New Roman" w:eastAsia="Times New Roman" w:hAnsi="Times New Roman" w:cs="Times New Roman"/>
          <w:sz w:val="24"/>
          <w:szCs w:val="24"/>
          <w:lang w:val="uk-UA" w:eastAsia="ru-RU"/>
        </w:rPr>
        <w:t xml:space="preserve"> на освітню діяльність у вільний час, а також інших мешканців громади – на ті чи інші напрями соціальної роботи чи громадськоїдіяльності </w:t>
      </w:r>
      <w:r w:rsidR="005F6750" w:rsidRPr="00F64A35">
        <w:rPr>
          <w:rFonts w:ascii="Times New Roman" w:eastAsia="Times New Roman" w:hAnsi="Times New Roman" w:cs="Times New Roman"/>
          <w:sz w:val="24"/>
          <w:szCs w:val="24"/>
          <w:lang w:val="uk-UA" w:eastAsia="ru-RU"/>
        </w:rPr>
        <w:t xml:space="preserve">та надання й отримання </w:t>
      </w:r>
      <w:r w:rsidR="003B482F" w:rsidRPr="00F64A35">
        <w:rPr>
          <w:rFonts w:ascii="Times New Roman" w:eastAsia="Times New Roman" w:hAnsi="Times New Roman" w:cs="Times New Roman"/>
          <w:sz w:val="24"/>
          <w:szCs w:val="24"/>
          <w:lang w:val="uk-UA" w:eastAsia="ru-RU"/>
        </w:rPr>
        <w:t>відповідни</w:t>
      </w:r>
      <w:r w:rsidR="005F6750" w:rsidRPr="00F64A35">
        <w:rPr>
          <w:rFonts w:ascii="Times New Roman" w:eastAsia="Times New Roman" w:hAnsi="Times New Roman" w:cs="Times New Roman"/>
          <w:sz w:val="24"/>
          <w:szCs w:val="24"/>
          <w:lang w:val="uk-UA" w:eastAsia="ru-RU"/>
        </w:rPr>
        <w:t>х послуг.</w:t>
      </w:r>
      <w:r w:rsidR="00FA0AB6">
        <w:rPr>
          <w:rFonts w:ascii="Times New Roman" w:eastAsia="Times New Roman" w:hAnsi="Times New Roman" w:cs="Times New Roman"/>
          <w:sz w:val="24"/>
          <w:szCs w:val="24"/>
          <w:lang w:val="uk-UA" w:eastAsia="ru-RU"/>
        </w:rPr>
        <w:t xml:space="preserve"> </w:t>
      </w:r>
      <w:r w:rsidR="0098390B" w:rsidRPr="003A7010">
        <w:rPr>
          <w:rFonts w:ascii="Times New Roman" w:hAnsi="Times New Roman" w:cs="Times New Roman"/>
          <w:sz w:val="24"/>
          <w:szCs w:val="24"/>
          <w:lang w:val="uk-UA"/>
        </w:rPr>
        <w:t>Цикл маркетингового управління</w:t>
      </w:r>
      <w:r w:rsidR="0098390B" w:rsidRPr="00203A15">
        <w:rPr>
          <w:rFonts w:ascii="Times New Roman" w:hAnsi="Times New Roman" w:cs="Times New Roman"/>
          <w:sz w:val="24"/>
          <w:szCs w:val="24"/>
          <w:lang w:val="uk-UA"/>
        </w:rPr>
        <w:t xml:space="preserve"> закладом може виглядати наступним чином:</w:t>
      </w:r>
    </w:p>
    <w:p w:rsidR="00203A15" w:rsidRPr="00203A15" w:rsidRDefault="00203A15" w:rsidP="00E64D6A">
      <w:pPr>
        <w:spacing w:after="0" w:line="240" w:lineRule="auto"/>
        <w:ind w:firstLine="709"/>
        <w:jc w:val="both"/>
        <w:rPr>
          <w:rFonts w:ascii="Times New Roman" w:eastAsia="Times New Roman" w:hAnsi="Times New Roman" w:cs="Times New Roman"/>
          <w:sz w:val="24"/>
          <w:szCs w:val="24"/>
          <w:lang w:val="uk-UA" w:eastAsia="ru-RU"/>
        </w:rPr>
      </w:pPr>
    </w:p>
    <w:p w:rsidR="0098390B" w:rsidRPr="0098390B" w:rsidRDefault="003871F9" w:rsidP="00E64D6A">
      <w:pPr>
        <w:autoSpaceDE w:val="0"/>
        <w:autoSpaceDN w:val="0"/>
        <w:adjustRightInd w:val="0"/>
        <w:spacing w:after="0" w:line="240" w:lineRule="auto"/>
        <w:rPr>
          <w:rFonts w:ascii="MyriadPro-Semibold" w:hAnsi="MyriadPro-Semibold" w:cs="MyriadPro-Semibold"/>
          <w:sz w:val="18"/>
          <w:szCs w:val="18"/>
          <w:lang w:val="uk-UA"/>
        </w:rPr>
      </w:pPr>
      <w:r>
        <w:rPr>
          <w:rFonts w:ascii="MyriadPro-Semibold" w:hAnsi="MyriadPro-Semibold" w:cs="MyriadPro-Semibold"/>
          <w:noProof/>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95885</wp:posOffset>
                </wp:positionV>
                <wp:extent cx="5943600" cy="2009775"/>
                <wp:effectExtent l="0" t="0" r="19050" b="28575"/>
                <wp:wrapNone/>
                <wp:docPr id="1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009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45pt;margin-top:7.55pt;width:468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" filled="f" strokecolor="#243f60 [1604]" strokeweight="2pt">
                <v:path arrowok="t"/>
              </v:rect>
            </w:pict>
          </mc:Fallback>
        </mc:AlternateContent>
      </w:r>
    </w:p>
    <w:p w:rsidR="0098390B" w:rsidRDefault="0098390B" w:rsidP="00E64D6A">
      <w:pPr>
        <w:autoSpaceDE w:val="0"/>
        <w:autoSpaceDN w:val="0"/>
        <w:adjustRightInd w:val="0"/>
        <w:spacing w:after="0" w:line="240" w:lineRule="auto"/>
        <w:rPr>
          <w:rFonts w:ascii="SchoolBookC" w:hAnsi="SchoolBookC" w:cs="SchoolBookC"/>
          <w:sz w:val="18"/>
          <w:szCs w:val="18"/>
          <w:lang w:val="uk-UA"/>
        </w:rPr>
      </w:pPr>
    </w:p>
    <w:p w:rsidR="0098390B" w:rsidRDefault="003871F9" w:rsidP="00E64D6A">
      <w:pPr>
        <w:autoSpaceDE w:val="0"/>
        <w:autoSpaceDN w:val="0"/>
        <w:adjustRightInd w:val="0"/>
        <w:spacing w:after="0" w:line="240" w:lineRule="auto"/>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2359660" cy="429260"/>
                <wp:effectExtent l="0" t="0" r="2413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429260"/>
                        </a:xfrm>
                        <a:prstGeom prst="rect">
                          <a:avLst/>
                        </a:prstGeom>
                        <a:solidFill>
                          <a:srgbClr val="FFFFFF"/>
                        </a:solidFill>
                        <a:ln w="9525">
                          <a:solidFill>
                            <a:srgbClr val="000000"/>
                          </a:solidFill>
                          <a:miter lim="800000"/>
                          <a:headEnd/>
                          <a:tailEnd/>
                        </a:ln>
                      </wps:spPr>
                      <wps:txbx>
                        <w:txbxContent>
                          <w:p w:rsidR="00776816" w:rsidRPr="00E67A86" w:rsidRDefault="00776816" w:rsidP="00E67A86">
                            <w:pPr>
                              <w:jc w:val="center"/>
                              <w:rPr>
                                <w:rFonts w:ascii="Times New Roman" w:hAnsi="Times New Roman" w:cs="Times New Roman"/>
                                <w:b/>
                                <w:sz w:val="24"/>
                                <w:szCs w:val="24"/>
                                <w:lang w:val="uk-UA"/>
                              </w:rPr>
                            </w:pPr>
                            <w:r w:rsidRPr="00E67A86">
                              <w:rPr>
                                <w:rFonts w:ascii="Times New Roman" w:hAnsi="Times New Roman" w:cs="Times New Roman"/>
                                <w:b/>
                                <w:sz w:val="24"/>
                                <w:szCs w:val="24"/>
                                <w:lang w:val="uk-UA"/>
                              </w:rPr>
                              <w:t>Проведення аналізу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185.8pt;height:33.8pt;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">
                <v:textbox style="mso-fit-shape-to-text:t">
                  <w:txbxContent>
                    <w:p w:rsidR="00776816" w:rsidRPr="00E67A86" w:rsidRDefault="00776816" w:rsidP="00E67A86">
                      <w:pPr>
                        <w:jc w:val="center"/>
                        <w:rPr>
                          <w:rFonts w:ascii="Times New Roman" w:hAnsi="Times New Roman" w:cs="Times New Roman"/>
                          <w:b/>
                          <w:sz w:val="24"/>
                          <w:szCs w:val="24"/>
                          <w:lang w:val="uk-UA"/>
                        </w:rPr>
                      </w:pPr>
                      <w:r w:rsidRPr="00E67A86">
                        <w:rPr>
                          <w:rFonts w:ascii="Times New Roman" w:hAnsi="Times New Roman" w:cs="Times New Roman"/>
                          <w:b/>
                          <w:sz w:val="24"/>
                          <w:szCs w:val="24"/>
                          <w:lang w:val="uk-UA"/>
                        </w:rPr>
                        <w:t>Проведення аналізу</w:t>
                      </w:r>
                    </w:p>
                  </w:txbxContent>
                </v:textbox>
              </v:shape>
            </w:pict>
          </mc:Fallback>
        </mc:AlternateContent>
      </w:r>
    </w:p>
    <w:p w:rsidR="0098390B" w:rsidRDefault="0098390B" w:rsidP="00E64D6A">
      <w:pPr>
        <w:autoSpaceDE w:val="0"/>
        <w:autoSpaceDN w:val="0"/>
        <w:adjustRightInd w:val="0"/>
        <w:spacing w:after="0" w:line="240" w:lineRule="auto"/>
        <w:rPr>
          <w:rFonts w:ascii="SchoolBookC" w:hAnsi="SchoolBookC" w:cs="SchoolBookC"/>
          <w:sz w:val="18"/>
          <w:szCs w:val="18"/>
          <w:lang w:val="uk-UA"/>
        </w:rPr>
      </w:pPr>
    </w:p>
    <w:p w:rsidR="0098390B" w:rsidRDefault="003871F9" w:rsidP="00E64D6A">
      <w:pPr>
        <w:autoSpaceDE w:val="0"/>
        <w:autoSpaceDN w:val="0"/>
        <w:adjustRightInd w:val="0"/>
        <w:spacing w:after="0" w:line="240" w:lineRule="auto"/>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3434715</wp:posOffset>
                </wp:positionH>
                <wp:positionV relativeFrom="paragraph">
                  <wp:posOffset>114300</wp:posOffset>
                </wp:positionV>
                <wp:extent cx="1743075" cy="1266825"/>
                <wp:effectExtent l="0" t="0" r="28575" b="2857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266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6" style="position:absolute;margin-left:270.45pt;margin-top:9pt;width:137.2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" filled="f" strokecolor="#243f60 [1604]" strokeweight="2pt">
                <v:path arrowok="t"/>
              </v:oval>
            </w:pict>
          </mc:Fallback>
        </mc:AlternateContent>
      </w:r>
      <w:r>
        <w:rPr>
          <w:rFonts w:ascii="SchoolBookC" w:hAnsi="SchoolBookC" w:cs="SchoolBookC"/>
          <w:noProof/>
          <w:sz w:val="18"/>
          <w:szCs w:val="18"/>
          <w:lang w:eastAsia="ru-RU"/>
        </w:rPr>
        <mc:AlternateContent>
          <mc:Choice Requires="wps">
            <w:drawing>
              <wp:anchor distT="0" distB="0" distL="114300" distR="114300" simplePos="0" relativeHeight="251662335" behindDoc="0" locked="0" layoutInCell="1" allowOverlap="1">
                <wp:simplePos x="0" y="0"/>
                <wp:positionH relativeFrom="column">
                  <wp:posOffset>443865</wp:posOffset>
                </wp:positionH>
                <wp:positionV relativeFrom="paragraph">
                  <wp:posOffset>113665</wp:posOffset>
                </wp:positionV>
                <wp:extent cx="1762125" cy="1266825"/>
                <wp:effectExtent l="0" t="0" r="28575"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12668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34.95pt;margin-top:8.95pt;width:138.75pt;height:99.7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" filled="f" strokecolor="#243f60 [1604]" strokeweight="2pt">
                <v:path arrowok="t"/>
              </v:oval>
            </w:pict>
          </mc:Fallback>
        </mc:AlternateContent>
      </w:r>
    </w:p>
    <w:p w:rsidR="00E67A86" w:rsidRPr="00E67A86" w:rsidRDefault="00E67A86" w:rsidP="00E64D6A">
      <w:pPr>
        <w:autoSpaceDE w:val="0"/>
        <w:autoSpaceDN w:val="0"/>
        <w:adjustRightInd w:val="0"/>
        <w:spacing w:after="0" w:line="240" w:lineRule="auto"/>
        <w:rPr>
          <w:rFonts w:ascii="SchoolBookC" w:hAnsi="SchoolBookC" w:cs="SchoolBookC"/>
          <w:sz w:val="18"/>
          <w:szCs w:val="18"/>
          <w:lang w:val="uk-UA"/>
        </w:rPr>
      </w:pPr>
    </w:p>
    <w:p w:rsidR="0098390B" w:rsidRDefault="003871F9" w:rsidP="00E64D6A">
      <w:pPr>
        <w:autoSpaceDE w:val="0"/>
        <w:autoSpaceDN w:val="0"/>
        <w:adjustRightInd w:val="0"/>
        <w:spacing w:after="0" w:line="240" w:lineRule="auto"/>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3682365</wp:posOffset>
                </wp:positionH>
                <wp:positionV relativeFrom="paragraph">
                  <wp:posOffset>41910</wp:posOffset>
                </wp:positionV>
                <wp:extent cx="1276350" cy="8763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6" w:rsidRPr="00E67A86" w:rsidRDefault="00776816" w:rsidP="00E67A86">
                            <w:pPr>
                              <w:autoSpaceDE w:val="0"/>
                              <w:autoSpaceDN w:val="0"/>
                              <w:adjustRightInd w:val="0"/>
                              <w:spacing w:after="0" w:line="240" w:lineRule="auto"/>
                              <w:jc w:val="center"/>
                              <w:rPr>
                                <w:rFonts w:ascii="Times New Roman" w:hAnsi="Times New Roman" w:cs="Times New Roman"/>
                              </w:rPr>
                            </w:pPr>
                            <w:r w:rsidRPr="00E67A86">
                              <w:rPr>
                                <w:rFonts w:ascii="Times New Roman" w:hAnsi="Times New Roman" w:cs="Times New Roman"/>
                                <w:lang w:val="uk-UA"/>
                              </w:rPr>
                              <w:t>З</w:t>
                            </w:r>
                            <w:r w:rsidRPr="00E67A86">
                              <w:rPr>
                                <w:rFonts w:ascii="Times New Roman" w:hAnsi="Times New Roman" w:cs="Times New Roman"/>
                              </w:rPr>
                              <w:t>овнішнього</w:t>
                            </w:r>
                          </w:p>
                          <w:p w:rsidR="00776816" w:rsidRPr="00E67A86" w:rsidRDefault="00776816" w:rsidP="00E67A86">
                            <w:pPr>
                              <w:autoSpaceDE w:val="0"/>
                              <w:autoSpaceDN w:val="0"/>
                              <w:adjustRightInd w:val="0"/>
                              <w:spacing w:after="0" w:line="240" w:lineRule="auto"/>
                              <w:jc w:val="center"/>
                              <w:rPr>
                                <w:rFonts w:ascii="Times New Roman" w:hAnsi="Times New Roman" w:cs="Times New Roman"/>
                              </w:rPr>
                            </w:pPr>
                            <w:r w:rsidRPr="00E67A86">
                              <w:rPr>
                                <w:rFonts w:ascii="Times New Roman" w:hAnsi="Times New Roman" w:cs="Times New Roman"/>
                              </w:rPr>
                              <w:t>середовища</w:t>
                            </w:r>
                          </w:p>
                          <w:p w:rsidR="00776816" w:rsidRPr="00E67A86" w:rsidRDefault="00776816" w:rsidP="00E67A86">
                            <w:pPr>
                              <w:autoSpaceDE w:val="0"/>
                              <w:autoSpaceDN w:val="0"/>
                              <w:adjustRightInd w:val="0"/>
                              <w:spacing w:after="0" w:line="240" w:lineRule="auto"/>
                              <w:jc w:val="center"/>
                              <w:rPr>
                                <w:rFonts w:ascii="Times New Roman" w:hAnsi="Times New Roman" w:cs="Times New Roman"/>
                              </w:rPr>
                            </w:pPr>
                            <w:r w:rsidRPr="00E67A86">
                              <w:rPr>
                                <w:rFonts w:ascii="Times New Roman" w:hAnsi="Times New Roman" w:cs="Times New Roman"/>
                              </w:rPr>
                              <w:t>(можливості</w:t>
                            </w:r>
                          </w:p>
                          <w:p w:rsidR="00776816" w:rsidRPr="00E67A86" w:rsidRDefault="00776816" w:rsidP="00E67A86">
                            <w:pPr>
                              <w:autoSpaceDE w:val="0"/>
                              <w:autoSpaceDN w:val="0"/>
                              <w:adjustRightInd w:val="0"/>
                              <w:spacing w:after="0" w:line="240" w:lineRule="auto"/>
                              <w:jc w:val="center"/>
                              <w:rPr>
                                <w:rFonts w:ascii="Times New Roman" w:hAnsi="Times New Roman" w:cs="Times New Roman"/>
                              </w:rPr>
                            </w:pPr>
                            <w:r w:rsidRPr="00E67A86">
                              <w:rPr>
                                <w:rFonts w:ascii="Times New Roman" w:hAnsi="Times New Roman" w:cs="Times New Roman"/>
                              </w:rPr>
                              <w:t>та загрози)</w:t>
                            </w:r>
                          </w:p>
                          <w:p w:rsidR="00776816" w:rsidRDefault="00776816" w:rsidP="00E67A86">
                            <w:pPr>
                              <w:jc w:val="center"/>
                            </w:pPr>
                            <w:r w:rsidRPr="00E67A86">
                              <w:rPr>
                                <w:rFonts w:ascii="Times New Roman" w:hAnsi="Times New Roman" w:cs="Times New Roman"/>
                              </w:rPr>
                              <w:t>закладу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289.95pt;margin-top:3.3pt;width:100.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" fillcolor="white [3201]" strokeweight=".5pt">
                <v:path arrowok="t"/>
                <v:textbox>
                  <w:txbxContent>
                    <w:p w:rsidR="00776816" w:rsidRPr="00E67A86" w:rsidRDefault="00776816" w:rsidP="00E67A86">
                      <w:pPr>
                        <w:autoSpaceDE w:val="0"/>
                        <w:autoSpaceDN w:val="0"/>
                        <w:adjustRightInd w:val="0"/>
                        <w:spacing w:after="0" w:line="240" w:lineRule="auto"/>
                        <w:jc w:val="center"/>
                        <w:rPr>
                          <w:rFonts w:ascii="Times New Roman" w:hAnsi="Times New Roman" w:cs="Times New Roman"/>
                        </w:rPr>
                      </w:pPr>
                      <w:r w:rsidRPr="00E67A86">
                        <w:rPr>
                          <w:rFonts w:ascii="Times New Roman" w:hAnsi="Times New Roman" w:cs="Times New Roman"/>
                          <w:lang w:val="uk-UA"/>
                        </w:rPr>
                        <w:t>З</w:t>
                      </w:r>
                      <w:r w:rsidRPr="00E67A86">
                        <w:rPr>
                          <w:rFonts w:ascii="Times New Roman" w:hAnsi="Times New Roman" w:cs="Times New Roman"/>
                        </w:rPr>
                        <w:t>овнішнього</w:t>
                      </w:r>
                    </w:p>
                    <w:p w:rsidR="00776816" w:rsidRPr="00E67A86" w:rsidRDefault="00776816" w:rsidP="00E67A86">
                      <w:pPr>
                        <w:autoSpaceDE w:val="0"/>
                        <w:autoSpaceDN w:val="0"/>
                        <w:adjustRightInd w:val="0"/>
                        <w:spacing w:after="0" w:line="240" w:lineRule="auto"/>
                        <w:jc w:val="center"/>
                        <w:rPr>
                          <w:rFonts w:ascii="Times New Roman" w:hAnsi="Times New Roman" w:cs="Times New Roman"/>
                        </w:rPr>
                      </w:pPr>
                      <w:r w:rsidRPr="00E67A86">
                        <w:rPr>
                          <w:rFonts w:ascii="Times New Roman" w:hAnsi="Times New Roman" w:cs="Times New Roman"/>
                        </w:rPr>
                        <w:t>середовища</w:t>
                      </w:r>
                    </w:p>
                    <w:p w:rsidR="00776816" w:rsidRPr="00E67A86" w:rsidRDefault="00776816" w:rsidP="00E67A86">
                      <w:pPr>
                        <w:autoSpaceDE w:val="0"/>
                        <w:autoSpaceDN w:val="0"/>
                        <w:adjustRightInd w:val="0"/>
                        <w:spacing w:after="0" w:line="240" w:lineRule="auto"/>
                        <w:jc w:val="center"/>
                        <w:rPr>
                          <w:rFonts w:ascii="Times New Roman" w:hAnsi="Times New Roman" w:cs="Times New Roman"/>
                        </w:rPr>
                      </w:pPr>
                      <w:r w:rsidRPr="00E67A86">
                        <w:rPr>
                          <w:rFonts w:ascii="Times New Roman" w:hAnsi="Times New Roman" w:cs="Times New Roman"/>
                        </w:rPr>
                        <w:t>(можливості</w:t>
                      </w:r>
                    </w:p>
                    <w:p w:rsidR="00776816" w:rsidRPr="00E67A86" w:rsidRDefault="00776816" w:rsidP="00E67A86">
                      <w:pPr>
                        <w:autoSpaceDE w:val="0"/>
                        <w:autoSpaceDN w:val="0"/>
                        <w:adjustRightInd w:val="0"/>
                        <w:spacing w:after="0" w:line="240" w:lineRule="auto"/>
                        <w:jc w:val="center"/>
                        <w:rPr>
                          <w:rFonts w:ascii="Times New Roman" w:hAnsi="Times New Roman" w:cs="Times New Roman"/>
                        </w:rPr>
                      </w:pPr>
                      <w:r w:rsidRPr="00E67A86">
                        <w:rPr>
                          <w:rFonts w:ascii="Times New Roman" w:hAnsi="Times New Roman" w:cs="Times New Roman"/>
                        </w:rPr>
                        <w:t>та загрози)</w:t>
                      </w:r>
                    </w:p>
                    <w:p w:rsidR="00776816" w:rsidRDefault="00776816" w:rsidP="00E67A86">
                      <w:pPr>
                        <w:jc w:val="center"/>
                      </w:pPr>
                      <w:r w:rsidRPr="00E67A86">
                        <w:rPr>
                          <w:rFonts w:ascii="Times New Roman" w:hAnsi="Times New Roman" w:cs="Times New Roman"/>
                        </w:rPr>
                        <w:t>закладу</w:t>
                      </w:r>
                    </w:p>
                  </w:txbxContent>
                </v:textbox>
              </v:shape>
            </w:pict>
          </mc:Fallback>
        </mc:AlternateContent>
      </w:r>
      <w:r>
        <w:rPr>
          <w:rFonts w:ascii="SchoolBookC" w:hAnsi="SchoolBookC" w:cs="SchoolBookC"/>
          <w:noProof/>
          <w:sz w:val="18"/>
          <w:szCs w:val="18"/>
          <w:lang w:eastAsia="ru-RU"/>
        </w:rPr>
        <mc:AlternateContent>
          <mc:Choice Requires="wps">
            <w:drawing>
              <wp:anchor distT="0" distB="0" distL="114300" distR="114300" simplePos="0" relativeHeight="251664384" behindDoc="0" locked="0" layoutInCell="1" allowOverlap="1">
                <wp:simplePos x="0" y="0"/>
                <wp:positionH relativeFrom="column">
                  <wp:posOffset>653415</wp:posOffset>
                </wp:positionH>
                <wp:positionV relativeFrom="paragraph">
                  <wp:posOffset>41910</wp:posOffset>
                </wp:positionV>
                <wp:extent cx="1419225" cy="876300"/>
                <wp:effectExtent l="0" t="0" r="28575" b="19050"/>
                <wp:wrapNone/>
                <wp:docPr id="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AB6" w:rsidRDefault="00776816" w:rsidP="00E67A86">
                            <w:pPr>
                              <w:autoSpaceDE w:val="0"/>
                              <w:autoSpaceDN w:val="0"/>
                              <w:adjustRightInd w:val="0"/>
                              <w:spacing w:after="0" w:line="240" w:lineRule="auto"/>
                              <w:jc w:val="center"/>
                              <w:rPr>
                                <w:rFonts w:ascii="Times New Roman" w:hAnsi="Times New Roman" w:cs="Times New Roman"/>
                                <w:lang w:val="uk-UA"/>
                              </w:rPr>
                            </w:pPr>
                            <w:r w:rsidRPr="00E67A86">
                              <w:rPr>
                                <w:rFonts w:ascii="Times New Roman" w:hAnsi="Times New Roman" w:cs="Times New Roman"/>
                              </w:rPr>
                              <w:t>Внутрішнього</w:t>
                            </w:r>
                            <w:r w:rsidR="00FA0AB6">
                              <w:rPr>
                                <w:rFonts w:ascii="Times New Roman" w:hAnsi="Times New Roman" w:cs="Times New Roman"/>
                                <w:lang w:val="uk-UA"/>
                              </w:rPr>
                              <w:t xml:space="preserve"> </w:t>
                            </w:r>
                            <w:r w:rsidRPr="00E67A86">
                              <w:rPr>
                                <w:rFonts w:ascii="Times New Roman" w:hAnsi="Times New Roman" w:cs="Times New Roman"/>
                              </w:rPr>
                              <w:t>середовища</w:t>
                            </w:r>
                          </w:p>
                          <w:p w:rsidR="00776816" w:rsidRPr="00E67A86" w:rsidRDefault="00776816" w:rsidP="00E67A86">
                            <w:pPr>
                              <w:autoSpaceDE w:val="0"/>
                              <w:autoSpaceDN w:val="0"/>
                              <w:adjustRightInd w:val="0"/>
                              <w:spacing w:after="0" w:line="240" w:lineRule="auto"/>
                              <w:jc w:val="center"/>
                              <w:rPr>
                                <w:rFonts w:ascii="Times New Roman" w:hAnsi="Times New Roman" w:cs="Times New Roman"/>
                              </w:rPr>
                            </w:pPr>
                            <w:r w:rsidRPr="00E67A86">
                              <w:rPr>
                                <w:rFonts w:ascii="Times New Roman" w:hAnsi="Times New Roman" w:cs="Times New Roman"/>
                              </w:rPr>
                              <w:t>(ресурсів</w:t>
                            </w:r>
                            <w:r w:rsidR="00FA0AB6">
                              <w:rPr>
                                <w:rFonts w:ascii="Times New Roman" w:hAnsi="Times New Roman" w:cs="Times New Roman"/>
                                <w:lang w:val="uk-UA"/>
                              </w:rPr>
                              <w:t xml:space="preserve"> </w:t>
                            </w:r>
                            <w:r w:rsidRPr="00E67A86">
                              <w:rPr>
                                <w:rFonts w:ascii="Times New Roman" w:hAnsi="Times New Roman" w:cs="Times New Roman"/>
                              </w:rPr>
                              <w:t>закладу</w:t>
                            </w:r>
                            <w:r w:rsidRPr="00E67A86">
                              <w:rPr>
                                <w:rFonts w:ascii="Times New Roman" w:hAnsi="Times New Roman" w:cs="Times New Roman"/>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margin-left:51.45pt;margin-top:3.3pt;width:111.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" fillcolor="white [3201]" strokeweight=".5pt">
                <v:path arrowok="t"/>
                <v:textbox>
                  <w:txbxContent>
                    <w:p w:rsidR="00FA0AB6" w:rsidRDefault="00776816" w:rsidP="00E67A86">
                      <w:pPr>
                        <w:autoSpaceDE w:val="0"/>
                        <w:autoSpaceDN w:val="0"/>
                        <w:adjustRightInd w:val="0"/>
                        <w:spacing w:after="0" w:line="240" w:lineRule="auto"/>
                        <w:jc w:val="center"/>
                        <w:rPr>
                          <w:rFonts w:ascii="Times New Roman" w:hAnsi="Times New Roman" w:cs="Times New Roman"/>
                          <w:lang w:val="uk-UA"/>
                        </w:rPr>
                      </w:pPr>
                      <w:r w:rsidRPr="00E67A86">
                        <w:rPr>
                          <w:rFonts w:ascii="Times New Roman" w:hAnsi="Times New Roman" w:cs="Times New Roman"/>
                        </w:rPr>
                        <w:t>Внутрішнього</w:t>
                      </w:r>
                      <w:r w:rsidR="00FA0AB6">
                        <w:rPr>
                          <w:rFonts w:ascii="Times New Roman" w:hAnsi="Times New Roman" w:cs="Times New Roman"/>
                          <w:lang w:val="uk-UA"/>
                        </w:rPr>
                        <w:t xml:space="preserve"> </w:t>
                      </w:r>
                      <w:r w:rsidRPr="00E67A86">
                        <w:rPr>
                          <w:rFonts w:ascii="Times New Roman" w:hAnsi="Times New Roman" w:cs="Times New Roman"/>
                        </w:rPr>
                        <w:t>середовища</w:t>
                      </w:r>
                    </w:p>
                    <w:p w:rsidR="00776816" w:rsidRPr="00E67A86" w:rsidRDefault="00776816" w:rsidP="00E67A86">
                      <w:pPr>
                        <w:autoSpaceDE w:val="0"/>
                        <w:autoSpaceDN w:val="0"/>
                        <w:adjustRightInd w:val="0"/>
                        <w:spacing w:after="0" w:line="240" w:lineRule="auto"/>
                        <w:jc w:val="center"/>
                        <w:rPr>
                          <w:rFonts w:ascii="Times New Roman" w:hAnsi="Times New Roman" w:cs="Times New Roman"/>
                        </w:rPr>
                      </w:pPr>
                      <w:r w:rsidRPr="00E67A86">
                        <w:rPr>
                          <w:rFonts w:ascii="Times New Roman" w:hAnsi="Times New Roman" w:cs="Times New Roman"/>
                        </w:rPr>
                        <w:t>(ресурсів</w:t>
                      </w:r>
                      <w:r w:rsidR="00FA0AB6">
                        <w:rPr>
                          <w:rFonts w:ascii="Times New Roman" w:hAnsi="Times New Roman" w:cs="Times New Roman"/>
                          <w:lang w:val="uk-UA"/>
                        </w:rPr>
                        <w:t xml:space="preserve"> </w:t>
                      </w:r>
                      <w:r w:rsidRPr="00E67A86">
                        <w:rPr>
                          <w:rFonts w:ascii="Times New Roman" w:hAnsi="Times New Roman" w:cs="Times New Roman"/>
                        </w:rPr>
                        <w:t>закладу</w:t>
                      </w:r>
                      <w:r w:rsidRPr="00E67A86">
                        <w:rPr>
                          <w:rFonts w:ascii="Times New Roman" w:hAnsi="Times New Roman" w:cs="Times New Roman"/>
                          <w:lang w:val="uk-UA"/>
                        </w:rPr>
                        <w:t>)</w:t>
                      </w:r>
                    </w:p>
                  </w:txbxContent>
                </v:textbox>
              </v:shape>
            </w:pict>
          </mc:Fallback>
        </mc:AlternateContent>
      </w:r>
    </w:p>
    <w:p w:rsidR="0098390B" w:rsidRDefault="0098390B" w:rsidP="00E64D6A">
      <w:pPr>
        <w:autoSpaceDE w:val="0"/>
        <w:autoSpaceDN w:val="0"/>
        <w:adjustRightInd w:val="0"/>
        <w:spacing w:after="0" w:line="240" w:lineRule="auto"/>
        <w:rPr>
          <w:rFonts w:ascii="SchoolBookC" w:hAnsi="SchoolBookC" w:cs="SchoolBookC"/>
          <w:sz w:val="18"/>
          <w:szCs w:val="18"/>
          <w:lang w:val="uk-UA"/>
        </w:rPr>
      </w:pPr>
    </w:p>
    <w:p w:rsidR="0098390B" w:rsidRDefault="0098390B" w:rsidP="00E64D6A">
      <w:pPr>
        <w:autoSpaceDE w:val="0"/>
        <w:autoSpaceDN w:val="0"/>
        <w:adjustRightInd w:val="0"/>
        <w:spacing w:after="0" w:line="240" w:lineRule="auto"/>
        <w:rPr>
          <w:rFonts w:ascii="SchoolBookC" w:hAnsi="SchoolBookC" w:cs="SchoolBookC"/>
          <w:sz w:val="18"/>
          <w:szCs w:val="18"/>
          <w:lang w:val="uk-UA"/>
        </w:rPr>
      </w:pPr>
    </w:p>
    <w:p w:rsidR="0098390B" w:rsidRDefault="003871F9" w:rsidP="00E64D6A">
      <w:pPr>
        <w:autoSpaceDE w:val="0"/>
        <w:autoSpaceDN w:val="0"/>
        <w:adjustRightInd w:val="0"/>
        <w:spacing w:after="0" w:line="240" w:lineRule="auto"/>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300" distR="114300" simplePos="0" relativeHeight="251666432" behindDoc="0" locked="0" layoutInCell="1" allowOverlap="1">
                <wp:simplePos x="0" y="0"/>
                <wp:positionH relativeFrom="column">
                  <wp:posOffset>2205990</wp:posOffset>
                </wp:positionH>
                <wp:positionV relativeFrom="paragraph">
                  <wp:posOffset>57785</wp:posOffset>
                </wp:positionV>
                <wp:extent cx="1228725" cy="9525"/>
                <wp:effectExtent l="3810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73.7pt;margin-top:4.55pt;width:96.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" strokecolor="#4579b8 [3044]">
                <v:stroke startarrow="open" endarrow="open"/>
                <o:lock v:ext="edit" shapetype="f"/>
              </v:shape>
            </w:pict>
          </mc:Fallback>
        </mc:AlternateContent>
      </w: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3871F9" w:rsidP="00E64D6A">
      <w:pPr>
        <w:autoSpaceDE w:val="0"/>
        <w:autoSpaceDN w:val="0"/>
        <w:adjustRightInd w:val="0"/>
        <w:spacing w:after="0" w:line="240" w:lineRule="auto"/>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299" distR="114299" simplePos="0" relativeHeight="251672576" behindDoc="0" locked="0" layoutInCell="1" allowOverlap="1">
                <wp:simplePos x="0" y="0"/>
                <wp:positionH relativeFrom="column">
                  <wp:posOffset>2825114</wp:posOffset>
                </wp:positionH>
                <wp:positionV relativeFrom="paragraph">
                  <wp:posOffset>61595</wp:posOffset>
                </wp:positionV>
                <wp:extent cx="0" cy="180975"/>
                <wp:effectExtent l="95250" t="0" r="57150" b="666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2" o:spid="_x0000_s1026" type="#_x0000_t32" style="position:absolute;margin-left:222.45pt;margin-top:4.85pt;width:0;height:14.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" strokecolor="#4579b8 [3044]">
                <v:stroke endarrow="open"/>
                <o:lock v:ext="edit" shapetype="f"/>
              </v:shape>
            </w:pict>
          </mc:Fallback>
        </mc:AlternateContent>
      </w:r>
    </w:p>
    <w:p w:rsidR="00E67A86" w:rsidRDefault="003871F9" w:rsidP="00E64D6A">
      <w:pPr>
        <w:autoSpaceDE w:val="0"/>
        <w:autoSpaceDN w:val="0"/>
        <w:adjustRightInd w:val="0"/>
        <w:spacing w:after="0" w:line="240" w:lineRule="auto"/>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111125</wp:posOffset>
                </wp:positionV>
                <wp:extent cx="5857875" cy="4476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6816" w:rsidRPr="00203A15" w:rsidRDefault="00776816" w:rsidP="00203A15">
                            <w:pPr>
                              <w:autoSpaceDE w:val="0"/>
                              <w:autoSpaceDN w:val="0"/>
                              <w:adjustRightInd w:val="0"/>
                              <w:spacing w:after="0" w:line="240" w:lineRule="auto"/>
                              <w:jc w:val="center"/>
                              <w:rPr>
                                <w:rFonts w:ascii="Times New Roman" w:hAnsi="Times New Roman" w:cs="Times New Roman"/>
                                <w:b/>
                              </w:rPr>
                            </w:pPr>
                            <w:r w:rsidRPr="00203A15">
                              <w:rPr>
                                <w:rFonts w:ascii="Times New Roman" w:hAnsi="Times New Roman" w:cs="Times New Roman"/>
                                <w:b/>
                              </w:rPr>
                              <w:t>Формулювання місії закладу</w:t>
                            </w:r>
                          </w:p>
                          <w:p w:rsidR="00776816" w:rsidRDefault="00776816" w:rsidP="00E67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3.45pt;margin-top:8.75pt;width:461.2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" fillcolor="white [3201]" strokecolor="#f79646 [3209]" strokeweight="2pt">
                <v:path arrowok="t"/>
                <v:textbox>
                  <w:txbxContent>
                    <w:p w:rsidR="00776816" w:rsidRPr="00203A15" w:rsidRDefault="00776816" w:rsidP="00203A15">
                      <w:pPr>
                        <w:autoSpaceDE w:val="0"/>
                        <w:autoSpaceDN w:val="0"/>
                        <w:adjustRightInd w:val="0"/>
                        <w:spacing w:after="0" w:line="240" w:lineRule="auto"/>
                        <w:jc w:val="center"/>
                        <w:rPr>
                          <w:rFonts w:ascii="Times New Roman" w:hAnsi="Times New Roman" w:cs="Times New Roman"/>
                          <w:b/>
                        </w:rPr>
                      </w:pPr>
                      <w:r w:rsidRPr="00203A15">
                        <w:rPr>
                          <w:rFonts w:ascii="Times New Roman" w:hAnsi="Times New Roman" w:cs="Times New Roman"/>
                          <w:b/>
                        </w:rPr>
                        <w:t>Формулювання місії закладу</w:t>
                      </w:r>
                    </w:p>
                    <w:p w:rsidR="00776816" w:rsidRDefault="00776816" w:rsidP="00E67A86">
                      <w:pPr>
                        <w:jc w:val="center"/>
                      </w:pPr>
                    </w:p>
                  </w:txbxContent>
                </v:textbox>
              </v:rect>
            </w:pict>
          </mc:Fallback>
        </mc:AlternateContent>
      </w: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3871F9" w:rsidP="00E64D6A">
      <w:pPr>
        <w:autoSpaceDE w:val="0"/>
        <w:autoSpaceDN w:val="0"/>
        <w:adjustRightInd w:val="0"/>
        <w:spacing w:after="0" w:line="240" w:lineRule="auto"/>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299" distR="114299" simplePos="0" relativeHeight="251673600" behindDoc="0" locked="0" layoutInCell="1" allowOverlap="1">
                <wp:simplePos x="0" y="0"/>
                <wp:positionH relativeFrom="column">
                  <wp:posOffset>2825114</wp:posOffset>
                </wp:positionH>
                <wp:positionV relativeFrom="paragraph">
                  <wp:posOffset>33020</wp:posOffset>
                </wp:positionV>
                <wp:extent cx="0" cy="266700"/>
                <wp:effectExtent l="9525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2.45pt;margin-top:2.6pt;width:0;height:21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" strokecolor="#4579b8 [3044]">
                <v:stroke endarrow="open"/>
                <o:lock v:ext="edit" shapetype="f"/>
              </v:shape>
            </w:pict>
          </mc:Fallback>
        </mc:AlternateContent>
      </w: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3871F9" w:rsidP="00E64D6A">
      <w:pPr>
        <w:autoSpaceDE w:val="0"/>
        <w:autoSpaceDN w:val="0"/>
        <w:adjustRightInd w:val="0"/>
        <w:spacing w:after="0" w:line="240" w:lineRule="auto"/>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300" distR="114300" simplePos="0" relativeHeight="251668480" behindDoc="0" locked="0" layoutInCell="1" allowOverlap="1">
                <wp:simplePos x="0" y="0"/>
                <wp:positionH relativeFrom="column">
                  <wp:posOffset>43815</wp:posOffset>
                </wp:positionH>
                <wp:positionV relativeFrom="paragraph">
                  <wp:posOffset>36830</wp:posOffset>
                </wp:positionV>
                <wp:extent cx="5791200" cy="4476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6816" w:rsidRPr="00203A15" w:rsidRDefault="00776816" w:rsidP="00203A15">
                            <w:pPr>
                              <w:autoSpaceDE w:val="0"/>
                              <w:autoSpaceDN w:val="0"/>
                              <w:adjustRightInd w:val="0"/>
                              <w:spacing w:after="0" w:line="240" w:lineRule="auto"/>
                              <w:jc w:val="center"/>
                              <w:rPr>
                                <w:rFonts w:ascii="Times New Roman" w:hAnsi="Times New Roman" w:cs="Times New Roman"/>
                                <w:b/>
                              </w:rPr>
                            </w:pPr>
                            <w:r w:rsidRPr="00203A15">
                              <w:rPr>
                                <w:rFonts w:ascii="Times New Roman" w:hAnsi="Times New Roman" w:cs="Times New Roman"/>
                                <w:b/>
                              </w:rPr>
                              <w:t>Визначення мети</w:t>
                            </w:r>
                          </w:p>
                          <w:p w:rsidR="00776816" w:rsidRDefault="00776816" w:rsidP="00E67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margin-left:3.45pt;margin-top:2.9pt;width:456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" fillcolor="white [3201]" strokecolor="#f79646 [3209]" strokeweight="2pt">
                <v:path arrowok="t"/>
                <v:textbox>
                  <w:txbxContent>
                    <w:p w:rsidR="00776816" w:rsidRPr="00203A15" w:rsidRDefault="00776816" w:rsidP="00203A15">
                      <w:pPr>
                        <w:autoSpaceDE w:val="0"/>
                        <w:autoSpaceDN w:val="0"/>
                        <w:adjustRightInd w:val="0"/>
                        <w:spacing w:after="0" w:line="240" w:lineRule="auto"/>
                        <w:jc w:val="center"/>
                        <w:rPr>
                          <w:rFonts w:ascii="Times New Roman" w:hAnsi="Times New Roman" w:cs="Times New Roman"/>
                          <w:b/>
                        </w:rPr>
                      </w:pPr>
                      <w:r w:rsidRPr="00203A15">
                        <w:rPr>
                          <w:rFonts w:ascii="Times New Roman" w:hAnsi="Times New Roman" w:cs="Times New Roman"/>
                          <w:b/>
                        </w:rPr>
                        <w:t>Визначення мети</w:t>
                      </w:r>
                    </w:p>
                    <w:p w:rsidR="00776816" w:rsidRDefault="00776816" w:rsidP="00E67A86">
                      <w:pPr>
                        <w:jc w:val="center"/>
                      </w:pPr>
                    </w:p>
                  </w:txbxContent>
                </v:textbox>
              </v:rect>
            </w:pict>
          </mc:Fallback>
        </mc:AlternateContent>
      </w: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E67A86" w:rsidRDefault="003871F9" w:rsidP="00E64D6A">
      <w:pPr>
        <w:autoSpaceDE w:val="0"/>
        <w:autoSpaceDN w:val="0"/>
        <w:adjustRightInd w:val="0"/>
        <w:spacing w:after="0" w:line="240" w:lineRule="auto"/>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299" distR="114299" simplePos="0" relativeHeight="251674624" behindDoc="0" locked="0" layoutInCell="1" allowOverlap="1">
                <wp:simplePos x="0" y="0"/>
                <wp:positionH relativeFrom="column">
                  <wp:posOffset>2825114</wp:posOffset>
                </wp:positionH>
                <wp:positionV relativeFrom="paragraph">
                  <wp:posOffset>90170</wp:posOffset>
                </wp:positionV>
                <wp:extent cx="0" cy="200025"/>
                <wp:effectExtent l="95250" t="0" r="57150"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2.45pt;margin-top:7.1pt;width:0;height:15.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" strokecolor="#4579b8 [3044]">
                <v:stroke endarrow="open"/>
                <o:lock v:ext="edit" shapetype="f"/>
              </v:shape>
            </w:pict>
          </mc:Fallback>
        </mc:AlternateContent>
      </w:r>
    </w:p>
    <w:p w:rsidR="00E67A86" w:rsidRDefault="00E67A86" w:rsidP="00E64D6A">
      <w:pPr>
        <w:autoSpaceDE w:val="0"/>
        <w:autoSpaceDN w:val="0"/>
        <w:adjustRightInd w:val="0"/>
        <w:spacing w:after="0" w:line="240" w:lineRule="auto"/>
        <w:rPr>
          <w:rFonts w:ascii="SchoolBookC" w:hAnsi="SchoolBookC" w:cs="SchoolBookC"/>
          <w:sz w:val="18"/>
          <w:szCs w:val="18"/>
          <w:lang w:val="uk-UA"/>
        </w:rPr>
      </w:pPr>
    </w:p>
    <w:p w:rsidR="0098390B" w:rsidRPr="00203A15" w:rsidRDefault="003871F9" w:rsidP="00E64D6A">
      <w:pPr>
        <w:autoSpaceDE w:val="0"/>
        <w:autoSpaceDN w:val="0"/>
        <w:adjustRightInd w:val="0"/>
        <w:spacing w:after="0" w:line="240" w:lineRule="auto"/>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36830</wp:posOffset>
                </wp:positionV>
                <wp:extent cx="5848350" cy="4667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6816" w:rsidRPr="00203A15" w:rsidRDefault="00776816" w:rsidP="00203A15">
                            <w:pPr>
                              <w:autoSpaceDE w:val="0"/>
                              <w:autoSpaceDN w:val="0"/>
                              <w:adjustRightInd w:val="0"/>
                              <w:spacing w:after="0" w:line="240" w:lineRule="auto"/>
                              <w:jc w:val="center"/>
                              <w:rPr>
                                <w:rFonts w:ascii="Times New Roman" w:hAnsi="Times New Roman" w:cs="Times New Roman"/>
                                <w:b/>
                              </w:rPr>
                            </w:pPr>
                            <w:r w:rsidRPr="00203A15">
                              <w:rPr>
                                <w:rFonts w:ascii="Times New Roman" w:hAnsi="Times New Roman" w:cs="Times New Roman"/>
                                <w:b/>
                              </w:rPr>
                              <w:t>Розробка стратегії діяльності закладу</w:t>
                            </w:r>
                          </w:p>
                          <w:p w:rsidR="00776816" w:rsidRDefault="00776816" w:rsidP="00E67A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1.05pt;margin-top:2.9pt;width:460.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" fillcolor="white [3201]" strokecolor="#f79646 [3209]" strokeweight="2pt">
                <v:path arrowok="t"/>
                <v:textbox>
                  <w:txbxContent>
                    <w:p w:rsidR="00776816" w:rsidRPr="00203A15" w:rsidRDefault="00776816" w:rsidP="00203A15">
                      <w:pPr>
                        <w:autoSpaceDE w:val="0"/>
                        <w:autoSpaceDN w:val="0"/>
                        <w:adjustRightInd w:val="0"/>
                        <w:spacing w:after="0" w:line="240" w:lineRule="auto"/>
                        <w:jc w:val="center"/>
                        <w:rPr>
                          <w:rFonts w:ascii="Times New Roman" w:hAnsi="Times New Roman" w:cs="Times New Roman"/>
                          <w:b/>
                        </w:rPr>
                      </w:pPr>
                      <w:r w:rsidRPr="00203A15">
                        <w:rPr>
                          <w:rFonts w:ascii="Times New Roman" w:hAnsi="Times New Roman" w:cs="Times New Roman"/>
                          <w:b/>
                        </w:rPr>
                        <w:t>Розробка стратегії діяльності закладу</w:t>
                      </w:r>
                    </w:p>
                    <w:p w:rsidR="00776816" w:rsidRDefault="00776816" w:rsidP="00E67A86">
                      <w:pPr>
                        <w:jc w:val="center"/>
                      </w:pPr>
                    </w:p>
                  </w:txbxContent>
                </v:textbox>
              </v:rect>
            </w:pict>
          </mc:Fallback>
        </mc:AlternateContent>
      </w:r>
    </w:p>
    <w:p w:rsidR="00203A15" w:rsidRPr="00203A15" w:rsidRDefault="00203A15" w:rsidP="00E64D6A">
      <w:pPr>
        <w:spacing w:after="0" w:line="240" w:lineRule="auto"/>
        <w:ind w:firstLine="709"/>
        <w:jc w:val="both"/>
        <w:rPr>
          <w:rFonts w:ascii="SchoolBookC" w:hAnsi="SchoolBookC" w:cs="SchoolBookC"/>
          <w:sz w:val="18"/>
          <w:szCs w:val="18"/>
          <w:lang w:val="uk-UA"/>
        </w:rPr>
      </w:pPr>
    </w:p>
    <w:p w:rsidR="00E67A86" w:rsidRDefault="00E67A86" w:rsidP="00E64D6A">
      <w:pPr>
        <w:spacing w:after="0" w:line="240" w:lineRule="auto"/>
        <w:ind w:firstLine="709"/>
        <w:jc w:val="both"/>
        <w:rPr>
          <w:rFonts w:ascii="SchoolBookC" w:hAnsi="SchoolBookC" w:cs="SchoolBookC"/>
          <w:sz w:val="18"/>
          <w:szCs w:val="18"/>
          <w:lang w:val="uk-UA"/>
        </w:rPr>
      </w:pPr>
    </w:p>
    <w:p w:rsidR="00E67A86" w:rsidRDefault="003871F9" w:rsidP="00E64D6A">
      <w:pPr>
        <w:spacing w:after="0" w:line="240" w:lineRule="auto"/>
        <w:ind w:firstLine="709"/>
        <w:jc w:val="both"/>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300" distR="114300" simplePos="0" relativeHeight="251675648" behindDoc="0" locked="0" layoutInCell="1" allowOverlap="1">
                <wp:simplePos x="0" y="0"/>
                <wp:positionH relativeFrom="column">
                  <wp:posOffset>2882265</wp:posOffset>
                </wp:positionH>
                <wp:positionV relativeFrom="paragraph">
                  <wp:posOffset>99695</wp:posOffset>
                </wp:positionV>
                <wp:extent cx="19050" cy="257175"/>
                <wp:effectExtent l="76200" t="0" r="571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6.95pt;margin-top:7.85pt;width:1.5pt;height:20.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" strokecolor="#4579b8 [3044]">
                <v:stroke endarrow="open"/>
                <o:lock v:ext="edit" shapetype="f"/>
              </v:shape>
            </w:pict>
          </mc:Fallback>
        </mc:AlternateContent>
      </w:r>
    </w:p>
    <w:p w:rsidR="00E67A86" w:rsidRDefault="00E67A86" w:rsidP="00E64D6A">
      <w:pPr>
        <w:spacing w:after="0" w:line="240" w:lineRule="auto"/>
        <w:ind w:firstLine="709"/>
        <w:jc w:val="both"/>
        <w:rPr>
          <w:rFonts w:ascii="SchoolBookC" w:hAnsi="SchoolBookC" w:cs="SchoolBookC"/>
          <w:sz w:val="18"/>
          <w:szCs w:val="18"/>
          <w:lang w:val="uk-UA"/>
        </w:rPr>
      </w:pPr>
    </w:p>
    <w:p w:rsidR="00E67A86" w:rsidRDefault="003871F9" w:rsidP="00E64D6A">
      <w:pPr>
        <w:spacing w:after="0" w:line="240" w:lineRule="auto"/>
        <w:ind w:firstLine="709"/>
        <w:jc w:val="both"/>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300" distR="114300" simplePos="0" relativeHeight="251670528" behindDoc="0" locked="0" layoutInCell="1" allowOverlap="1">
                <wp:simplePos x="0" y="0"/>
                <wp:positionH relativeFrom="column">
                  <wp:posOffset>91440</wp:posOffset>
                </wp:positionH>
                <wp:positionV relativeFrom="paragraph">
                  <wp:posOffset>93980</wp:posOffset>
                </wp:positionV>
                <wp:extent cx="5743575" cy="5238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523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76816" w:rsidRPr="00203A15" w:rsidRDefault="00776816" w:rsidP="00203A15">
                            <w:pPr>
                              <w:autoSpaceDE w:val="0"/>
                              <w:autoSpaceDN w:val="0"/>
                              <w:adjustRightInd w:val="0"/>
                              <w:spacing w:after="0" w:line="240" w:lineRule="auto"/>
                              <w:jc w:val="center"/>
                              <w:rPr>
                                <w:rFonts w:ascii="Times New Roman" w:hAnsi="Times New Roman" w:cs="Times New Roman"/>
                                <w:b/>
                              </w:rPr>
                            </w:pPr>
                            <w:r w:rsidRPr="00203A15">
                              <w:rPr>
                                <w:rFonts w:ascii="Times New Roman" w:hAnsi="Times New Roman" w:cs="Times New Roman"/>
                                <w:b/>
                              </w:rPr>
                              <w:t>Побудова певної структури</w:t>
                            </w:r>
                          </w:p>
                          <w:p w:rsidR="00776816" w:rsidRDefault="00776816" w:rsidP="00203A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7.2pt;margin-top:7.4pt;width:452.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" fillcolor="white [3201]" strokecolor="#f79646 [3209]" strokeweight="2pt">
                <v:path arrowok="t"/>
                <v:textbox>
                  <w:txbxContent>
                    <w:p w:rsidR="00776816" w:rsidRPr="00203A15" w:rsidRDefault="00776816" w:rsidP="00203A15">
                      <w:pPr>
                        <w:autoSpaceDE w:val="0"/>
                        <w:autoSpaceDN w:val="0"/>
                        <w:adjustRightInd w:val="0"/>
                        <w:spacing w:after="0" w:line="240" w:lineRule="auto"/>
                        <w:jc w:val="center"/>
                        <w:rPr>
                          <w:rFonts w:ascii="Times New Roman" w:hAnsi="Times New Roman" w:cs="Times New Roman"/>
                          <w:b/>
                        </w:rPr>
                      </w:pPr>
                      <w:r w:rsidRPr="00203A15">
                        <w:rPr>
                          <w:rFonts w:ascii="Times New Roman" w:hAnsi="Times New Roman" w:cs="Times New Roman"/>
                          <w:b/>
                        </w:rPr>
                        <w:t>Побудова певної структури</w:t>
                      </w:r>
                    </w:p>
                    <w:p w:rsidR="00776816" w:rsidRDefault="00776816" w:rsidP="00203A15">
                      <w:pPr>
                        <w:jc w:val="center"/>
                      </w:pPr>
                    </w:p>
                  </w:txbxContent>
                </v:textbox>
              </v:rect>
            </w:pict>
          </mc:Fallback>
        </mc:AlternateContent>
      </w:r>
    </w:p>
    <w:p w:rsidR="00E67A86" w:rsidRPr="00E67A86" w:rsidRDefault="00E67A86" w:rsidP="00E64D6A">
      <w:pPr>
        <w:spacing w:after="0" w:line="240" w:lineRule="auto"/>
        <w:ind w:firstLine="709"/>
        <w:jc w:val="both"/>
        <w:rPr>
          <w:rFonts w:ascii="SchoolBookC" w:hAnsi="SchoolBookC" w:cs="SchoolBookC"/>
          <w:sz w:val="18"/>
          <w:szCs w:val="18"/>
          <w:lang w:val="uk-UA"/>
        </w:rPr>
      </w:pPr>
    </w:p>
    <w:p w:rsidR="00E67A86" w:rsidRPr="00E67A86" w:rsidRDefault="00E67A86" w:rsidP="00E64D6A">
      <w:pPr>
        <w:spacing w:after="0" w:line="240" w:lineRule="auto"/>
        <w:ind w:firstLine="709"/>
        <w:jc w:val="both"/>
        <w:rPr>
          <w:rFonts w:ascii="Times New Roman" w:eastAsia="Times New Roman" w:hAnsi="Times New Roman" w:cs="Times New Roman"/>
          <w:sz w:val="24"/>
          <w:szCs w:val="24"/>
          <w:lang w:val="uk-UA" w:eastAsia="ru-RU"/>
        </w:rPr>
      </w:pPr>
    </w:p>
    <w:p w:rsidR="00E67A86" w:rsidRDefault="00E67A86" w:rsidP="00E64D6A">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rsidR="00203A15" w:rsidRDefault="003871F9" w:rsidP="00E64D6A">
      <w:pPr>
        <w:autoSpaceDE w:val="0"/>
        <w:autoSpaceDN w:val="0"/>
        <w:adjustRightInd w:val="0"/>
        <w:spacing w:after="0" w:line="240" w:lineRule="auto"/>
        <w:ind w:firstLine="709"/>
        <w:jc w:val="both"/>
        <w:rPr>
          <w:rFonts w:ascii="SchoolBookC" w:hAnsi="SchoolBookC" w:cs="SchoolBookC"/>
          <w:sz w:val="18"/>
          <w:szCs w:val="18"/>
          <w:lang w:val="uk-UA"/>
        </w:rPr>
      </w:pPr>
      <w:r>
        <w:rPr>
          <w:rFonts w:ascii="SchoolBookC" w:hAnsi="SchoolBookC" w:cs="SchoolBookC"/>
          <w:noProof/>
          <w:sz w:val="18"/>
          <w:szCs w:val="18"/>
          <w:lang w:eastAsia="ru-RU"/>
        </w:rPr>
        <mc:AlternateContent>
          <mc:Choice Requires="wps">
            <w:drawing>
              <wp:anchor distT="0" distB="0" distL="114299" distR="114299" simplePos="0" relativeHeight="251676672" behindDoc="0" locked="0" layoutInCell="1" allowOverlap="1">
                <wp:simplePos x="0" y="0"/>
                <wp:positionH relativeFrom="column">
                  <wp:posOffset>2901314</wp:posOffset>
                </wp:positionH>
                <wp:positionV relativeFrom="paragraph">
                  <wp:posOffset>4445</wp:posOffset>
                </wp:positionV>
                <wp:extent cx="0" cy="285750"/>
                <wp:effectExtent l="9525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8.45pt;margin-top:.35pt;width:0;height:2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" strokecolor="#4579b8 [3044]">
                <v:stroke endarrow="open"/>
                <o:lock v:ext="edit" shapetype="f"/>
              </v:shape>
            </w:pict>
          </mc:Fallback>
        </mc:AlternateContent>
      </w:r>
    </w:p>
    <w:p w:rsidR="00E67A86" w:rsidRDefault="003871F9" w:rsidP="00E64D6A">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43815</wp:posOffset>
                </wp:positionH>
                <wp:positionV relativeFrom="paragraph">
                  <wp:posOffset>158750</wp:posOffset>
                </wp:positionV>
                <wp:extent cx="5743575" cy="4381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776816" w:rsidRPr="00203A15" w:rsidRDefault="00776816" w:rsidP="00203A15">
                            <w:pPr>
                              <w:spacing w:after="0" w:line="240" w:lineRule="auto"/>
                              <w:ind w:firstLine="709"/>
                              <w:jc w:val="center"/>
                              <w:rPr>
                                <w:rFonts w:ascii="Times New Roman" w:hAnsi="Times New Roman" w:cs="Times New Roman"/>
                                <w:b/>
                                <w:lang w:val="uk-UA"/>
                              </w:rPr>
                            </w:pPr>
                            <w:r w:rsidRPr="00203A15">
                              <w:rPr>
                                <w:rFonts w:ascii="Times New Roman" w:hAnsi="Times New Roman" w:cs="Times New Roman"/>
                                <w:b/>
                              </w:rPr>
                              <w:t>Розробка комплексу освітніх послуг</w:t>
                            </w:r>
                          </w:p>
                          <w:p w:rsidR="00776816" w:rsidRDefault="00776816" w:rsidP="00203A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3.45pt;margin-top:12.5pt;width:452.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" fillcolor="white [3201]" strokecolor="#f79646 [3209]" strokeweight="2pt">
                <v:path arrowok="t"/>
                <v:textbox>
                  <w:txbxContent>
                    <w:p w:rsidR="00776816" w:rsidRPr="00203A15" w:rsidRDefault="00776816" w:rsidP="00203A15">
                      <w:pPr>
                        <w:spacing w:after="0" w:line="240" w:lineRule="auto"/>
                        <w:ind w:firstLine="709"/>
                        <w:jc w:val="center"/>
                        <w:rPr>
                          <w:rFonts w:ascii="Times New Roman" w:hAnsi="Times New Roman" w:cs="Times New Roman"/>
                          <w:b/>
                          <w:lang w:val="uk-UA"/>
                        </w:rPr>
                      </w:pPr>
                      <w:r w:rsidRPr="00203A15">
                        <w:rPr>
                          <w:rFonts w:ascii="Times New Roman" w:hAnsi="Times New Roman" w:cs="Times New Roman"/>
                          <w:b/>
                        </w:rPr>
                        <w:t>Розробка комплексу освітніх послуг</w:t>
                      </w:r>
                    </w:p>
                    <w:p w:rsidR="00776816" w:rsidRDefault="00776816" w:rsidP="00203A15">
                      <w:pPr>
                        <w:jc w:val="center"/>
                      </w:pPr>
                    </w:p>
                  </w:txbxContent>
                </v:textbox>
              </v:rect>
            </w:pict>
          </mc:Fallback>
        </mc:AlternateContent>
      </w:r>
    </w:p>
    <w:p w:rsidR="00FA0AB6" w:rsidRDefault="00FA0AB6" w:rsidP="00E64D6A">
      <w:pPr>
        <w:spacing w:after="0" w:line="240" w:lineRule="auto"/>
        <w:ind w:firstLine="567"/>
        <w:jc w:val="both"/>
        <w:rPr>
          <w:rFonts w:ascii="Times New Roman" w:eastAsia="Times New Roman" w:hAnsi="Times New Roman" w:cs="Times New Roman"/>
          <w:sz w:val="24"/>
          <w:szCs w:val="24"/>
          <w:lang w:val="uk-UA" w:eastAsia="ru-RU"/>
        </w:rPr>
      </w:pPr>
    </w:p>
    <w:p w:rsidR="00FA0AB6" w:rsidRDefault="00FA0AB6" w:rsidP="00E64D6A">
      <w:pPr>
        <w:spacing w:after="0" w:line="240" w:lineRule="auto"/>
        <w:ind w:firstLine="567"/>
        <w:jc w:val="both"/>
        <w:rPr>
          <w:rFonts w:ascii="Times New Roman" w:eastAsia="Times New Roman" w:hAnsi="Times New Roman" w:cs="Times New Roman"/>
          <w:sz w:val="24"/>
          <w:szCs w:val="24"/>
          <w:lang w:val="uk-UA" w:eastAsia="ru-RU"/>
        </w:rPr>
      </w:pPr>
    </w:p>
    <w:p w:rsidR="003871F9" w:rsidRDefault="003B482F" w:rsidP="00E64D6A">
      <w:pPr>
        <w:spacing w:after="0" w:line="240" w:lineRule="auto"/>
        <w:ind w:firstLine="567"/>
        <w:jc w:val="both"/>
        <w:rPr>
          <w:rFonts w:ascii="Times New Roman" w:eastAsia="Times New Roman" w:hAnsi="Times New Roman" w:cs="Times New Roman"/>
          <w:sz w:val="24"/>
          <w:szCs w:val="24"/>
          <w:lang w:val="uk-UA" w:eastAsia="ru-RU"/>
        </w:rPr>
      </w:pPr>
      <w:r w:rsidRPr="00F64A35">
        <w:rPr>
          <w:rFonts w:ascii="Times New Roman" w:eastAsia="Times New Roman" w:hAnsi="Times New Roman" w:cs="Times New Roman"/>
          <w:sz w:val="24"/>
          <w:szCs w:val="24"/>
          <w:lang w:val="uk-UA" w:eastAsia="ru-RU"/>
        </w:rPr>
        <w:t>Як свідча</w:t>
      </w:r>
      <w:r w:rsidR="005F6750" w:rsidRPr="00F64A35">
        <w:rPr>
          <w:rFonts w:ascii="Times New Roman" w:eastAsia="Times New Roman" w:hAnsi="Times New Roman" w:cs="Times New Roman"/>
          <w:sz w:val="24"/>
          <w:szCs w:val="24"/>
          <w:lang w:val="uk-UA" w:eastAsia="ru-RU"/>
        </w:rPr>
        <w:t>ть</w:t>
      </w:r>
      <w:r w:rsidR="00FA0AB6">
        <w:rPr>
          <w:rFonts w:ascii="Times New Roman" w:eastAsia="Times New Roman" w:hAnsi="Times New Roman" w:cs="Times New Roman"/>
          <w:sz w:val="24"/>
          <w:szCs w:val="24"/>
          <w:lang w:val="uk-UA" w:eastAsia="ru-RU"/>
        </w:rPr>
        <w:t xml:space="preserve"> </w:t>
      </w:r>
      <w:r w:rsidR="00203A15">
        <w:rPr>
          <w:rFonts w:ascii="Times New Roman" w:eastAsia="Times New Roman" w:hAnsi="Times New Roman" w:cs="Times New Roman"/>
          <w:sz w:val="24"/>
          <w:szCs w:val="24"/>
          <w:lang w:val="uk-UA" w:eastAsia="ru-RU"/>
        </w:rPr>
        <w:t xml:space="preserve">нормативні </w:t>
      </w:r>
      <w:r w:rsidRPr="00F64A35">
        <w:rPr>
          <w:rFonts w:ascii="Times New Roman" w:eastAsia="Times New Roman" w:hAnsi="Times New Roman" w:cs="Times New Roman"/>
          <w:sz w:val="24"/>
          <w:szCs w:val="24"/>
          <w:lang w:val="uk-UA" w:eastAsia="ru-RU"/>
        </w:rPr>
        <w:t>документи</w:t>
      </w:r>
      <w:r w:rsidR="005F6750" w:rsidRPr="00F64A35">
        <w:rPr>
          <w:rFonts w:ascii="Times New Roman" w:eastAsia="Times New Roman" w:hAnsi="Times New Roman" w:cs="Times New Roman"/>
          <w:sz w:val="24"/>
          <w:szCs w:val="24"/>
          <w:lang w:val="uk-UA" w:eastAsia="ru-RU"/>
        </w:rPr>
        <w:t>, розробка технології формування стратегії маркетингової діяльності закладу</w:t>
      </w:r>
      <w:r w:rsidRPr="00F64A35">
        <w:rPr>
          <w:rFonts w:ascii="Times New Roman" w:eastAsia="Times New Roman" w:hAnsi="Times New Roman" w:cs="Times New Roman"/>
          <w:sz w:val="24"/>
          <w:szCs w:val="24"/>
          <w:lang w:val="uk-UA" w:eastAsia="ru-RU"/>
        </w:rPr>
        <w:t xml:space="preserve"> позашкільної освіти</w:t>
      </w:r>
      <w:r w:rsidR="005F6750" w:rsidRPr="00F64A35">
        <w:rPr>
          <w:rFonts w:ascii="Times New Roman" w:eastAsia="Times New Roman" w:hAnsi="Times New Roman" w:cs="Times New Roman"/>
          <w:sz w:val="24"/>
          <w:szCs w:val="24"/>
          <w:lang w:val="uk-UA" w:eastAsia="ru-RU"/>
        </w:rPr>
        <w:t xml:space="preserve"> є перспективним напрямом розвитку позашкільної освіти загалом. </w:t>
      </w:r>
      <w:r w:rsidRPr="00F64A35">
        <w:rPr>
          <w:rFonts w:ascii="Times New Roman" w:eastAsia="Times New Roman" w:hAnsi="Times New Roman" w:cs="Times New Roman"/>
          <w:sz w:val="24"/>
          <w:szCs w:val="24"/>
          <w:lang w:val="uk-UA" w:eastAsia="ru-RU"/>
        </w:rPr>
        <w:t xml:space="preserve">Так як </w:t>
      </w:r>
      <w:r w:rsidR="005F6750" w:rsidRPr="00F64A35">
        <w:rPr>
          <w:rFonts w:ascii="Times New Roman" w:eastAsia="Times New Roman" w:hAnsi="Times New Roman" w:cs="Times New Roman"/>
          <w:sz w:val="24"/>
          <w:szCs w:val="24"/>
          <w:lang w:val="uk-UA" w:eastAsia="ru-RU"/>
        </w:rPr>
        <w:t>позашкільний заклад існу</w:t>
      </w:r>
      <w:r w:rsidR="00667AB8" w:rsidRPr="00F64A35">
        <w:rPr>
          <w:rFonts w:ascii="Times New Roman" w:eastAsia="Times New Roman" w:hAnsi="Times New Roman" w:cs="Times New Roman"/>
          <w:sz w:val="24"/>
          <w:szCs w:val="24"/>
          <w:lang w:val="uk-UA" w:eastAsia="ru-RU"/>
        </w:rPr>
        <w:t xml:space="preserve">є в умовах ринкових відносин, </w:t>
      </w:r>
      <w:r w:rsidR="005F6750" w:rsidRPr="00F64A35">
        <w:rPr>
          <w:rFonts w:ascii="Times New Roman" w:eastAsia="Times New Roman" w:hAnsi="Times New Roman" w:cs="Times New Roman"/>
          <w:sz w:val="24"/>
          <w:szCs w:val="24"/>
          <w:lang w:val="uk-UA" w:eastAsia="ru-RU"/>
        </w:rPr>
        <w:t>тому</w:t>
      </w:r>
      <w:r w:rsidR="00667AB8" w:rsidRPr="00F64A35">
        <w:rPr>
          <w:rFonts w:ascii="Times New Roman" w:eastAsia="Times New Roman" w:hAnsi="Times New Roman" w:cs="Times New Roman"/>
          <w:sz w:val="24"/>
          <w:szCs w:val="24"/>
          <w:lang w:val="uk-UA" w:eastAsia="ru-RU"/>
        </w:rPr>
        <w:t xml:space="preserve"> по-перше, його існування цілком залежить від </w:t>
      </w:r>
      <w:r w:rsidR="005F6750" w:rsidRPr="00F64A35">
        <w:rPr>
          <w:rFonts w:ascii="Times New Roman" w:eastAsia="Times New Roman" w:hAnsi="Times New Roman" w:cs="Times New Roman"/>
          <w:sz w:val="24"/>
          <w:szCs w:val="24"/>
          <w:lang w:val="uk-UA" w:eastAsia="ru-RU"/>
        </w:rPr>
        <w:t xml:space="preserve">забезпечення високої якості позашкільної освіти, </w:t>
      </w:r>
      <w:r w:rsidR="00667AB8" w:rsidRPr="00F64A35">
        <w:rPr>
          <w:rFonts w:ascii="Times New Roman" w:eastAsia="Times New Roman" w:hAnsi="Times New Roman" w:cs="Times New Roman"/>
          <w:sz w:val="24"/>
          <w:szCs w:val="24"/>
          <w:lang w:val="uk-UA" w:eastAsia="ru-RU"/>
        </w:rPr>
        <w:t xml:space="preserve">по-друге, маркетингова діяльність створює </w:t>
      </w:r>
    </w:p>
    <w:p w:rsidR="003871F9" w:rsidRDefault="003871F9" w:rsidP="00E64D6A">
      <w:pPr>
        <w:spacing w:after="0" w:line="240" w:lineRule="auto"/>
        <w:ind w:firstLine="567"/>
        <w:jc w:val="both"/>
        <w:rPr>
          <w:rFonts w:ascii="Times New Roman" w:eastAsia="Times New Roman" w:hAnsi="Times New Roman" w:cs="Times New Roman"/>
          <w:sz w:val="24"/>
          <w:szCs w:val="24"/>
          <w:lang w:val="uk-UA" w:eastAsia="ru-RU"/>
        </w:rPr>
      </w:pPr>
    </w:p>
    <w:p w:rsidR="003871F9" w:rsidRDefault="003871F9" w:rsidP="003871F9">
      <w:pPr>
        <w:spacing w:after="0" w:line="240" w:lineRule="auto"/>
        <w:jc w:val="both"/>
        <w:rPr>
          <w:rFonts w:ascii="Times New Roman" w:eastAsia="Times New Roman" w:hAnsi="Times New Roman" w:cs="Times New Roman"/>
          <w:sz w:val="24"/>
          <w:szCs w:val="24"/>
          <w:lang w:val="uk-UA" w:eastAsia="ru-RU"/>
        </w:rPr>
      </w:pPr>
    </w:p>
    <w:p w:rsidR="00336562" w:rsidRPr="00336562" w:rsidRDefault="00667AB8" w:rsidP="003871F9">
      <w:pPr>
        <w:spacing w:after="0" w:line="240" w:lineRule="auto"/>
        <w:jc w:val="both"/>
        <w:rPr>
          <w:rFonts w:ascii="Times New Roman" w:eastAsia="Times New Roman" w:hAnsi="Times New Roman" w:cs="Times New Roman"/>
          <w:sz w:val="24"/>
          <w:szCs w:val="24"/>
          <w:lang w:val="uk-UA" w:eastAsia="uk-UA"/>
        </w:rPr>
      </w:pPr>
      <w:r w:rsidRPr="00F64A35">
        <w:rPr>
          <w:rFonts w:ascii="Times New Roman" w:eastAsia="Times New Roman" w:hAnsi="Times New Roman" w:cs="Times New Roman"/>
          <w:sz w:val="24"/>
          <w:szCs w:val="24"/>
          <w:lang w:val="uk-UA" w:eastAsia="ru-RU"/>
        </w:rPr>
        <w:t>можливості для його подальшого розвит</w:t>
      </w:r>
      <w:r w:rsidR="005F6750" w:rsidRPr="00F64A35">
        <w:rPr>
          <w:rFonts w:ascii="Times New Roman" w:eastAsia="Times New Roman" w:hAnsi="Times New Roman" w:cs="Times New Roman"/>
          <w:sz w:val="24"/>
          <w:szCs w:val="24"/>
          <w:lang w:val="uk-UA" w:eastAsia="ru-RU"/>
        </w:rPr>
        <w:t>к</w:t>
      </w:r>
      <w:r w:rsidRPr="00F64A35">
        <w:rPr>
          <w:rFonts w:ascii="Times New Roman" w:eastAsia="Times New Roman" w:hAnsi="Times New Roman" w:cs="Times New Roman"/>
          <w:sz w:val="24"/>
          <w:szCs w:val="24"/>
          <w:lang w:val="uk-UA" w:eastAsia="ru-RU"/>
        </w:rPr>
        <w:t>у й перспектив</w:t>
      </w:r>
      <w:r w:rsidR="005F6750" w:rsidRPr="00F64A35">
        <w:rPr>
          <w:rFonts w:ascii="Times New Roman" w:eastAsia="Times New Roman" w:hAnsi="Times New Roman" w:cs="Times New Roman"/>
          <w:sz w:val="24"/>
          <w:szCs w:val="24"/>
          <w:lang w:val="uk-UA" w:eastAsia="ru-RU"/>
        </w:rPr>
        <w:t>.</w:t>
      </w:r>
      <w:r w:rsidR="00336562" w:rsidRPr="00336562">
        <w:rPr>
          <w:rFonts w:ascii="Times New Roman" w:eastAsia="Times New Roman" w:hAnsi="Times New Roman" w:cs="Times New Roman"/>
          <w:color w:val="000000"/>
          <w:sz w:val="24"/>
          <w:szCs w:val="24"/>
          <w:lang w:val="uk-UA" w:eastAsia="uk-UA"/>
        </w:rPr>
        <w:t>Існування вільного ринку освітніх послуг в сфері позашкільної освіти та конкуренція стимулюють суб’єктів освітньої діяльності до покращення якості освітніх послуг, різноманітності навчальних програм відповідно до потреб та інтересів здобувачів та територіальне наближення освітніх послуг.</w:t>
      </w:r>
    </w:p>
    <w:p w:rsidR="00203A15" w:rsidRPr="003871F9" w:rsidRDefault="00203A15" w:rsidP="00E64D6A">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rsidR="005F6750" w:rsidRPr="0090395B" w:rsidRDefault="005F6750" w:rsidP="00E64D6A">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p>
    <w:p w:rsidR="00203A15" w:rsidRDefault="003871F9" w:rsidP="00E64D6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1310640</wp:posOffset>
                </wp:positionH>
                <wp:positionV relativeFrom="paragraph">
                  <wp:posOffset>74295</wp:posOffset>
                </wp:positionV>
                <wp:extent cx="2800350" cy="63817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6" w:rsidRPr="00700FF3" w:rsidRDefault="00776816" w:rsidP="00203A15">
                            <w:pPr>
                              <w:spacing w:after="0"/>
                              <w:jc w:val="center"/>
                              <w:rPr>
                                <w:rFonts w:ascii="Times New Roman" w:hAnsi="Times New Roman" w:cs="Times New Roman"/>
                                <w:b/>
                                <w:sz w:val="28"/>
                                <w:szCs w:val="28"/>
                                <w:lang w:val="uk-UA"/>
                              </w:rPr>
                            </w:pPr>
                            <w:r w:rsidRPr="00700FF3">
                              <w:rPr>
                                <w:rFonts w:ascii="Times New Roman" w:hAnsi="Times New Roman" w:cs="Times New Roman"/>
                                <w:b/>
                                <w:sz w:val="28"/>
                                <w:szCs w:val="28"/>
                                <w:lang w:val="uk-UA"/>
                              </w:rPr>
                              <w:t>Якість позашкільної освіти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4" type="#_x0000_t202" style="position:absolute;left:0;text-align:left;margin-left:103.2pt;margin-top:5.85pt;width:220.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" fillcolor="white [3201]" strokeweight=".5pt">
                <v:path arrowok="t"/>
                <v:textbox>
                  <w:txbxContent>
                    <w:p w:rsidR="00776816" w:rsidRPr="00700FF3" w:rsidRDefault="00776816" w:rsidP="00203A15">
                      <w:pPr>
                        <w:spacing w:after="0"/>
                        <w:jc w:val="center"/>
                        <w:rPr>
                          <w:rFonts w:ascii="Times New Roman" w:hAnsi="Times New Roman" w:cs="Times New Roman"/>
                          <w:b/>
                          <w:sz w:val="28"/>
                          <w:szCs w:val="28"/>
                          <w:lang w:val="uk-UA"/>
                        </w:rPr>
                      </w:pPr>
                      <w:r w:rsidRPr="00700FF3">
                        <w:rPr>
                          <w:rFonts w:ascii="Times New Roman" w:hAnsi="Times New Roman" w:cs="Times New Roman"/>
                          <w:b/>
                          <w:sz w:val="28"/>
                          <w:szCs w:val="28"/>
                          <w:lang w:val="uk-UA"/>
                        </w:rPr>
                        <w:t>Якість позашкільної освіти</w:t>
                      </w:r>
                    </w:p>
                  </w:txbxContent>
                </v:textbox>
              </v:shape>
            </w:pict>
          </mc:Fallback>
        </mc:AlternateContent>
      </w:r>
    </w:p>
    <w:p w:rsidR="00203A15" w:rsidRDefault="003871F9" w:rsidP="00E64D6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4493260</wp:posOffset>
                </wp:positionH>
                <wp:positionV relativeFrom="paragraph">
                  <wp:posOffset>82550</wp:posOffset>
                </wp:positionV>
                <wp:extent cx="731520" cy="1082040"/>
                <wp:effectExtent l="133350" t="0" r="30480" b="41910"/>
                <wp:wrapNone/>
                <wp:docPr id="22" name="Выгнутая вправо стрелк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867673">
                          <a:off x="0" y="0"/>
                          <a:ext cx="731520" cy="1082040"/>
                        </a:xfrm>
                        <a:prstGeom prst="curvedLef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2" o:spid="_x0000_s1026" type="#_x0000_t103" style="position:absolute;margin-left:353.8pt;margin-top:6.5pt;width:57.6pt;height:85.2pt;rotation:-79989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" adj="14299,19775,5400" filled="f" strokecolor="#243f60 [1604]" strokeweight="2pt">
                <v:path arrowok="t"/>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453390</wp:posOffset>
                </wp:positionH>
                <wp:positionV relativeFrom="paragraph">
                  <wp:posOffset>80010</wp:posOffset>
                </wp:positionV>
                <wp:extent cx="619125" cy="1066800"/>
                <wp:effectExtent l="38100" t="0" r="142875" b="0"/>
                <wp:wrapNone/>
                <wp:docPr id="21" name="Выгнутая влево стрел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15550">
                          <a:off x="0" y="0"/>
                          <a:ext cx="619125" cy="1066800"/>
                        </a:xfrm>
                        <a:prstGeom prst="curvedRightArrow">
                          <a:avLst>
                            <a:gd name="adj1" fmla="val 25000"/>
                            <a:gd name="adj2" fmla="val 50000"/>
                            <a:gd name="adj3" fmla="val 3269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1" o:spid="_x0000_s1026" type="#_x0000_t102" style="position:absolute;margin-left:35.7pt;margin-top:6.3pt;width:48.75pt;height:84pt;rotation:100002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" adj="15332,20033,14539" filled="f" strokecolor="#243f60 [1604]" strokeweight="2pt">
                <v:path arrowok="t"/>
              </v:shape>
            </w:pict>
          </mc:Fallback>
        </mc:AlternateContent>
      </w:r>
    </w:p>
    <w:p w:rsidR="00203A15" w:rsidRDefault="00203A15" w:rsidP="00E64D6A">
      <w:pPr>
        <w:spacing w:after="0" w:line="240" w:lineRule="auto"/>
        <w:ind w:firstLine="709"/>
        <w:jc w:val="both"/>
        <w:rPr>
          <w:rFonts w:ascii="Times New Roman" w:eastAsia="Times New Roman" w:hAnsi="Times New Roman" w:cs="Times New Roman"/>
          <w:sz w:val="24"/>
          <w:szCs w:val="24"/>
          <w:lang w:val="uk-UA" w:eastAsia="ru-RU"/>
        </w:rPr>
      </w:pPr>
    </w:p>
    <w:p w:rsidR="00203A15" w:rsidRDefault="00203A15" w:rsidP="00E64D6A">
      <w:pPr>
        <w:spacing w:after="0" w:line="240" w:lineRule="auto"/>
        <w:ind w:firstLine="709"/>
        <w:jc w:val="both"/>
        <w:rPr>
          <w:rFonts w:ascii="Times New Roman" w:eastAsia="Times New Roman" w:hAnsi="Times New Roman" w:cs="Times New Roman"/>
          <w:sz w:val="24"/>
          <w:szCs w:val="24"/>
          <w:lang w:val="uk-UA" w:eastAsia="ru-RU"/>
        </w:rPr>
      </w:pPr>
    </w:p>
    <w:p w:rsidR="005F1D93" w:rsidRDefault="003871F9" w:rsidP="00E64D6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1072515</wp:posOffset>
                </wp:positionH>
                <wp:positionV relativeFrom="paragraph">
                  <wp:posOffset>97155</wp:posOffset>
                </wp:positionV>
                <wp:extent cx="1666875" cy="1381125"/>
                <wp:effectExtent l="0" t="0" r="28575" b="2857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1381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26" style="position:absolute;margin-left:84.45pt;margin-top:7.65pt;width:131.25pt;height:10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" filled="f" strokecolor="#243f60 [1604]" strokeweight="2pt">
                <v:path arrowok="t"/>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2806065</wp:posOffset>
                </wp:positionH>
                <wp:positionV relativeFrom="paragraph">
                  <wp:posOffset>116205</wp:posOffset>
                </wp:positionV>
                <wp:extent cx="1781175" cy="1362075"/>
                <wp:effectExtent l="0" t="0" r="28575" b="2857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1362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26" style="position:absolute;margin-left:220.95pt;margin-top:9.15pt;width:140.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" filled="f" strokecolor="#243f60 [1604]" strokeweight="2pt">
                <v:path arrowok="t"/>
              </v:roundrect>
            </w:pict>
          </mc:Fallback>
        </mc:AlternateContent>
      </w:r>
    </w:p>
    <w:p w:rsidR="005F1D93" w:rsidRDefault="003871F9" w:rsidP="00E64D6A">
      <w:pPr>
        <w:tabs>
          <w:tab w:val="left" w:pos="1980"/>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1134745</wp:posOffset>
                </wp:positionH>
                <wp:positionV relativeFrom="paragraph">
                  <wp:posOffset>55245</wp:posOffset>
                </wp:positionV>
                <wp:extent cx="1486535" cy="1179830"/>
                <wp:effectExtent l="0" t="0" r="18415" b="203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6535" cy="1179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6" w:rsidRPr="00FA0AB6" w:rsidRDefault="00776816" w:rsidP="00FA0AB6">
                            <w:pPr>
                              <w:spacing w:after="0" w:line="240" w:lineRule="auto"/>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Внутрішні властивості</w:t>
                            </w:r>
                          </w:p>
                          <w:p w:rsidR="00776816" w:rsidRPr="00FA0AB6" w:rsidRDefault="00776816" w:rsidP="00FA0AB6">
                            <w:pPr>
                              <w:spacing w:after="0" w:line="240" w:lineRule="auto"/>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(забезпечуються</w:t>
                            </w:r>
                          </w:p>
                          <w:p w:rsidR="00776816" w:rsidRPr="00FA0AB6" w:rsidRDefault="00776816" w:rsidP="00FA0AB6">
                            <w:pPr>
                              <w:spacing w:after="0" w:line="240" w:lineRule="auto"/>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шляхом проведення</w:t>
                            </w:r>
                          </w:p>
                          <w:p w:rsidR="00776816" w:rsidRPr="00FA0AB6" w:rsidRDefault="00776816" w:rsidP="00FA0AB6">
                            <w:pPr>
                              <w:spacing w:after="0"/>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моніторингу)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5" type="#_x0000_t202" style="position:absolute;left:0;text-align:left;margin-left:89.35pt;margin-top:4.35pt;width:117.05pt;height:9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" fillcolor="white [3201]" strokeweight=".5pt">
                <v:path arrowok="t"/>
                <v:textbox>
                  <w:txbxContent>
                    <w:p w:rsidR="00776816" w:rsidRPr="00FA0AB6" w:rsidRDefault="00776816" w:rsidP="00FA0AB6">
                      <w:pPr>
                        <w:spacing w:after="0" w:line="240" w:lineRule="auto"/>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Внутрішні властивості</w:t>
                      </w:r>
                    </w:p>
                    <w:p w:rsidR="00776816" w:rsidRPr="00FA0AB6" w:rsidRDefault="00776816" w:rsidP="00FA0AB6">
                      <w:pPr>
                        <w:spacing w:after="0" w:line="240" w:lineRule="auto"/>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(забезпечуються</w:t>
                      </w:r>
                    </w:p>
                    <w:p w:rsidR="00776816" w:rsidRPr="00FA0AB6" w:rsidRDefault="00776816" w:rsidP="00FA0AB6">
                      <w:pPr>
                        <w:spacing w:after="0" w:line="240" w:lineRule="auto"/>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шляхом проведення</w:t>
                      </w:r>
                    </w:p>
                    <w:p w:rsidR="00776816" w:rsidRPr="00FA0AB6" w:rsidRDefault="00776816" w:rsidP="00FA0AB6">
                      <w:pPr>
                        <w:spacing w:after="0"/>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моніторингу)</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2872740</wp:posOffset>
                </wp:positionH>
                <wp:positionV relativeFrom="paragraph">
                  <wp:posOffset>55245</wp:posOffset>
                </wp:positionV>
                <wp:extent cx="1590675" cy="1076325"/>
                <wp:effectExtent l="0" t="0" r="28575"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816" w:rsidRPr="00FA0AB6" w:rsidRDefault="00776816" w:rsidP="00FA0AB6">
                            <w:pPr>
                              <w:spacing w:after="0"/>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Зовнішні властивості</w:t>
                            </w:r>
                          </w:p>
                          <w:p w:rsidR="00776816" w:rsidRPr="00FA0AB6" w:rsidRDefault="00FA0AB6" w:rsidP="00FA0AB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00776816" w:rsidRPr="00FA0AB6">
                              <w:rPr>
                                <w:rFonts w:ascii="Times New Roman" w:hAnsi="Times New Roman" w:cs="Times New Roman"/>
                                <w:sz w:val="24"/>
                                <w:szCs w:val="24"/>
                                <w:lang w:val="uk-UA"/>
                              </w:rPr>
                              <w:t>абезпечуються</w:t>
                            </w:r>
                          </w:p>
                          <w:p w:rsidR="00776816" w:rsidRPr="00FA0AB6" w:rsidRDefault="00776816" w:rsidP="00FA0AB6">
                            <w:pPr>
                              <w:spacing w:after="0"/>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шляхом проведення</w:t>
                            </w:r>
                          </w:p>
                          <w:p w:rsidR="00776816" w:rsidRPr="00FA0AB6" w:rsidRDefault="00776816" w:rsidP="00FA0AB6">
                            <w:pPr>
                              <w:spacing w:after="0"/>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маркетингових досліджень)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6" type="#_x0000_t202" style="position:absolute;left:0;text-align:left;margin-left:226.2pt;margin-top:4.35pt;width:125.2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" fillcolor="white [3201]" strokeweight=".5pt">
                <v:path arrowok="t"/>
                <v:textbox>
                  <w:txbxContent>
                    <w:p w:rsidR="00776816" w:rsidRPr="00FA0AB6" w:rsidRDefault="00776816" w:rsidP="00FA0AB6">
                      <w:pPr>
                        <w:spacing w:after="0"/>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Зовнішні властивості</w:t>
                      </w:r>
                    </w:p>
                    <w:p w:rsidR="00776816" w:rsidRPr="00FA0AB6" w:rsidRDefault="00FA0AB6" w:rsidP="00FA0AB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00776816" w:rsidRPr="00FA0AB6">
                        <w:rPr>
                          <w:rFonts w:ascii="Times New Roman" w:hAnsi="Times New Roman" w:cs="Times New Roman"/>
                          <w:sz w:val="24"/>
                          <w:szCs w:val="24"/>
                          <w:lang w:val="uk-UA"/>
                        </w:rPr>
                        <w:t>абезпечуються</w:t>
                      </w:r>
                    </w:p>
                    <w:p w:rsidR="00776816" w:rsidRPr="00FA0AB6" w:rsidRDefault="00776816" w:rsidP="00FA0AB6">
                      <w:pPr>
                        <w:spacing w:after="0"/>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шляхом проведення</w:t>
                      </w:r>
                    </w:p>
                    <w:p w:rsidR="00776816" w:rsidRPr="00FA0AB6" w:rsidRDefault="00776816" w:rsidP="00FA0AB6">
                      <w:pPr>
                        <w:spacing w:after="0"/>
                        <w:jc w:val="center"/>
                        <w:rPr>
                          <w:rFonts w:ascii="Times New Roman" w:hAnsi="Times New Roman" w:cs="Times New Roman"/>
                          <w:sz w:val="24"/>
                          <w:szCs w:val="24"/>
                          <w:lang w:val="uk-UA"/>
                        </w:rPr>
                      </w:pPr>
                      <w:r w:rsidRPr="00FA0AB6">
                        <w:rPr>
                          <w:rFonts w:ascii="Times New Roman" w:hAnsi="Times New Roman" w:cs="Times New Roman"/>
                          <w:sz w:val="24"/>
                          <w:szCs w:val="24"/>
                          <w:lang w:val="uk-UA"/>
                        </w:rPr>
                        <w:t>маркетингових досліджень)</w:t>
                      </w:r>
                    </w:p>
                  </w:txbxContent>
                </v:textbox>
              </v:shape>
            </w:pict>
          </mc:Fallback>
        </mc:AlternateContent>
      </w:r>
      <w:r w:rsidR="005F1D93">
        <w:rPr>
          <w:rFonts w:ascii="Times New Roman" w:eastAsia="Times New Roman" w:hAnsi="Times New Roman" w:cs="Times New Roman"/>
          <w:sz w:val="24"/>
          <w:szCs w:val="24"/>
          <w:lang w:val="uk-UA" w:eastAsia="ru-RU"/>
        </w:rPr>
        <w:tab/>
      </w:r>
    </w:p>
    <w:p w:rsidR="005F1D93" w:rsidRDefault="005F1D93" w:rsidP="00E64D6A">
      <w:pPr>
        <w:tabs>
          <w:tab w:val="left" w:pos="1980"/>
        </w:tabs>
        <w:spacing w:after="0" w:line="240" w:lineRule="auto"/>
        <w:jc w:val="both"/>
        <w:rPr>
          <w:rFonts w:ascii="Times New Roman" w:eastAsia="Times New Roman" w:hAnsi="Times New Roman" w:cs="Times New Roman"/>
          <w:sz w:val="24"/>
          <w:szCs w:val="24"/>
          <w:lang w:val="uk-UA" w:eastAsia="ru-RU"/>
        </w:rPr>
      </w:pPr>
    </w:p>
    <w:p w:rsidR="005F1D93" w:rsidRDefault="005F1D93" w:rsidP="00E64D6A">
      <w:pPr>
        <w:tabs>
          <w:tab w:val="left" w:pos="1845"/>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rsidR="005F1D93" w:rsidRDefault="005F1D93" w:rsidP="00E64D6A">
      <w:pPr>
        <w:tabs>
          <w:tab w:val="left" w:pos="1845"/>
        </w:tabs>
        <w:spacing w:after="0" w:line="240" w:lineRule="auto"/>
        <w:ind w:firstLine="709"/>
        <w:jc w:val="both"/>
        <w:rPr>
          <w:rFonts w:ascii="Times New Roman" w:eastAsia="Times New Roman" w:hAnsi="Times New Roman" w:cs="Times New Roman"/>
          <w:sz w:val="24"/>
          <w:szCs w:val="24"/>
          <w:lang w:val="uk-UA" w:eastAsia="ru-RU"/>
        </w:rPr>
      </w:pPr>
    </w:p>
    <w:p w:rsidR="005F1D93" w:rsidRDefault="005F1D93" w:rsidP="00E64D6A">
      <w:pPr>
        <w:tabs>
          <w:tab w:val="left" w:pos="1845"/>
        </w:tabs>
        <w:spacing w:after="0" w:line="240" w:lineRule="auto"/>
        <w:ind w:firstLine="709"/>
        <w:jc w:val="both"/>
        <w:rPr>
          <w:rFonts w:ascii="Times New Roman" w:eastAsia="Times New Roman" w:hAnsi="Times New Roman" w:cs="Times New Roman"/>
          <w:sz w:val="24"/>
          <w:szCs w:val="24"/>
          <w:lang w:val="uk-UA" w:eastAsia="ru-RU"/>
        </w:rPr>
      </w:pPr>
    </w:p>
    <w:p w:rsidR="005F1D93" w:rsidRDefault="005F1D93" w:rsidP="00E64D6A">
      <w:pPr>
        <w:tabs>
          <w:tab w:val="left" w:pos="1845"/>
        </w:tabs>
        <w:spacing w:after="0" w:line="240" w:lineRule="auto"/>
        <w:ind w:firstLine="709"/>
        <w:jc w:val="both"/>
        <w:rPr>
          <w:rFonts w:ascii="Times New Roman" w:eastAsia="Times New Roman" w:hAnsi="Times New Roman" w:cs="Times New Roman"/>
          <w:sz w:val="24"/>
          <w:szCs w:val="24"/>
          <w:lang w:val="uk-UA" w:eastAsia="ru-RU"/>
        </w:rPr>
      </w:pPr>
    </w:p>
    <w:p w:rsidR="005F1D93" w:rsidRDefault="005F1D93" w:rsidP="00E64D6A">
      <w:pPr>
        <w:spacing w:after="0" w:line="240" w:lineRule="auto"/>
        <w:ind w:firstLine="709"/>
        <w:jc w:val="both"/>
        <w:rPr>
          <w:rFonts w:ascii="Times New Roman" w:eastAsia="Times New Roman" w:hAnsi="Times New Roman" w:cs="Times New Roman"/>
          <w:sz w:val="24"/>
          <w:szCs w:val="24"/>
          <w:lang w:val="uk-UA" w:eastAsia="ru-RU"/>
        </w:rPr>
      </w:pPr>
    </w:p>
    <w:p w:rsidR="005F1D93" w:rsidRDefault="003871F9" w:rsidP="00E64D6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3596640</wp:posOffset>
                </wp:positionH>
                <wp:positionV relativeFrom="paragraph">
                  <wp:posOffset>161925</wp:posOffset>
                </wp:positionV>
                <wp:extent cx="1771650" cy="1160780"/>
                <wp:effectExtent l="0" t="0" r="19050" b="2032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1160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6816" w:rsidRPr="00F64A35" w:rsidRDefault="00776816" w:rsidP="00700FF3">
                            <w:pPr>
                              <w:spacing w:after="0" w:line="240" w:lineRule="auto"/>
                              <w:jc w:val="both"/>
                              <w:rPr>
                                <w:rFonts w:ascii="Times New Roman" w:eastAsia="Times New Roman" w:hAnsi="Times New Roman" w:cs="Times New Roman"/>
                                <w:sz w:val="24"/>
                                <w:szCs w:val="24"/>
                                <w:lang w:eastAsia="ru-RU"/>
                              </w:rPr>
                            </w:pPr>
                            <w:r w:rsidRPr="00F64A35">
                              <w:rPr>
                                <w:rFonts w:ascii="Times New Roman" w:eastAsia="Times New Roman" w:hAnsi="Times New Roman" w:cs="Times New Roman"/>
                                <w:sz w:val="24"/>
                                <w:szCs w:val="24"/>
                                <w:lang w:eastAsia="ru-RU"/>
                              </w:rPr>
                              <w:t>Освітні потреби споживачів:</w:t>
                            </w:r>
                          </w:p>
                          <w:p w:rsidR="005F587F" w:rsidRDefault="005F587F" w:rsidP="005F587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76816" w:rsidRPr="00F64A35">
                              <w:rPr>
                                <w:rFonts w:ascii="Times New Roman" w:eastAsia="Times New Roman" w:hAnsi="Times New Roman" w:cs="Times New Roman"/>
                                <w:sz w:val="24"/>
                                <w:szCs w:val="24"/>
                                <w:lang w:eastAsia="ru-RU"/>
                              </w:rPr>
                              <w:t xml:space="preserve">держава, </w:t>
                            </w:r>
                          </w:p>
                          <w:p w:rsidR="00776816" w:rsidRPr="00700FF3" w:rsidRDefault="005F587F" w:rsidP="005F58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00776816" w:rsidRPr="00F64A35">
                              <w:rPr>
                                <w:rFonts w:ascii="Times New Roman" w:eastAsia="Times New Roman" w:hAnsi="Times New Roman" w:cs="Times New Roman"/>
                                <w:sz w:val="24"/>
                                <w:szCs w:val="24"/>
                                <w:lang w:eastAsia="ru-RU"/>
                              </w:rPr>
                              <w:t>суспільство;</w:t>
                            </w:r>
                          </w:p>
                          <w:p w:rsidR="00776816" w:rsidRDefault="005F587F" w:rsidP="005F587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76816" w:rsidRPr="00700FF3">
                              <w:rPr>
                                <w:rFonts w:ascii="Times New Roman" w:eastAsia="Times New Roman" w:hAnsi="Times New Roman" w:cs="Times New Roman"/>
                                <w:sz w:val="24"/>
                                <w:szCs w:val="24"/>
                                <w:lang w:eastAsia="ru-RU"/>
                              </w:rPr>
                              <w:t>учні, вихованці, слухачі та їх батьки</w:t>
                            </w:r>
                          </w:p>
                          <w:p w:rsidR="005F587F" w:rsidRDefault="005F587F" w:rsidP="005F587F">
                            <w:pPr>
                              <w:spacing w:after="0" w:line="240" w:lineRule="auto"/>
                              <w:jc w:val="both"/>
                              <w:rPr>
                                <w:rFonts w:ascii="Times New Roman" w:eastAsia="Times New Roman" w:hAnsi="Times New Roman" w:cs="Times New Roman"/>
                                <w:sz w:val="24"/>
                                <w:szCs w:val="24"/>
                                <w:lang w:val="uk-UA" w:eastAsia="ru-RU"/>
                              </w:rPr>
                            </w:pPr>
                          </w:p>
                          <w:p w:rsidR="005F587F" w:rsidRDefault="005F587F" w:rsidP="005F587F">
                            <w:pPr>
                              <w:spacing w:after="0" w:line="240" w:lineRule="auto"/>
                              <w:jc w:val="both"/>
                              <w:rPr>
                                <w:rFonts w:ascii="Times New Roman" w:eastAsia="Times New Roman" w:hAnsi="Times New Roman" w:cs="Times New Roman"/>
                                <w:sz w:val="24"/>
                                <w:szCs w:val="24"/>
                                <w:lang w:val="uk-UA" w:eastAsia="ru-RU"/>
                              </w:rPr>
                            </w:pPr>
                          </w:p>
                          <w:p w:rsidR="005F587F" w:rsidRPr="005F587F" w:rsidRDefault="005F587F" w:rsidP="005F587F">
                            <w:pPr>
                              <w:spacing w:after="0" w:line="240" w:lineRule="auto"/>
                              <w:jc w:val="both"/>
                              <w:rPr>
                                <w:rFonts w:ascii="Times New Roman" w:eastAsia="Times New Roman" w:hAnsi="Times New Roman" w:cs="Times New Roman"/>
                                <w:sz w:val="24"/>
                                <w:szCs w:val="24"/>
                                <w:lang w:val="uk-UA"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7" style="position:absolute;left:0;text-align:left;margin-left:283.2pt;margin-top:12.75pt;width:139.5pt;height:9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" fillcolor="#4f81bd [3204]" strokecolor="#243f60 [1604]" strokeweight="2pt">
                <v:path arrowok="t"/>
                <v:textbox>
                  <w:txbxContent>
                    <w:p w:rsidR="00776816" w:rsidRPr="00F64A35" w:rsidRDefault="00776816" w:rsidP="00700FF3">
                      <w:pPr>
                        <w:spacing w:after="0" w:line="240" w:lineRule="auto"/>
                        <w:jc w:val="both"/>
                        <w:rPr>
                          <w:rFonts w:ascii="Times New Roman" w:eastAsia="Times New Roman" w:hAnsi="Times New Roman" w:cs="Times New Roman"/>
                          <w:sz w:val="24"/>
                          <w:szCs w:val="24"/>
                          <w:lang w:eastAsia="ru-RU"/>
                        </w:rPr>
                      </w:pPr>
                      <w:r w:rsidRPr="00F64A35">
                        <w:rPr>
                          <w:rFonts w:ascii="Times New Roman" w:eastAsia="Times New Roman" w:hAnsi="Times New Roman" w:cs="Times New Roman"/>
                          <w:sz w:val="24"/>
                          <w:szCs w:val="24"/>
                          <w:lang w:eastAsia="ru-RU"/>
                        </w:rPr>
                        <w:t>Освітні потреби споживачів:</w:t>
                      </w:r>
                    </w:p>
                    <w:p w:rsidR="005F587F" w:rsidRDefault="005F587F" w:rsidP="005F587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76816" w:rsidRPr="00F64A35">
                        <w:rPr>
                          <w:rFonts w:ascii="Times New Roman" w:eastAsia="Times New Roman" w:hAnsi="Times New Roman" w:cs="Times New Roman"/>
                          <w:sz w:val="24"/>
                          <w:szCs w:val="24"/>
                          <w:lang w:eastAsia="ru-RU"/>
                        </w:rPr>
                        <w:t xml:space="preserve">держава, </w:t>
                      </w:r>
                    </w:p>
                    <w:p w:rsidR="00776816" w:rsidRPr="00700FF3" w:rsidRDefault="005F587F" w:rsidP="005F58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00776816" w:rsidRPr="00F64A35">
                        <w:rPr>
                          <w:rFonts w:ascii="Times New Roman" w:eastAsia="Times New Roman" w:hAnsi="Times New Roman" w:cs="Times New Roman"/>
                          <w:sz w:val="24"/>
                          <w:szCs w:val="24"/>
                          <w:lang w:eastAsia="ru-RU"/>
                        </w:rPr>
                        <w:t>суспільство;</w:t>
                      </w:r>
                    </w:p>
                    <w:p w:rsidR="00776816" w:rsidRDefault="005F587F" w:rsidP="005F587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76816" w:rsidRPr="00700FF3">
                        <w:rPr>
                          <w:rFonts w:ascii="Times New Roman" w:eastAsia="Times New Roman" w:hAnsi="Times New Roman" w:cs="Times New Roman"/>
                          <w:sz w:val="24"/>
                          <w:szCs w:val="24"/>
                          <w:lang w:eastAsia="ru-RU"/>
                        </w:rPr>
                        <w:t>учні, вихованці, слухачі та їх батьки</w:t>
                      </w:r>
                    </w:p>
                    <w:p w:rsidR="005F587F" w:rsidRDefault="005F587F" w:rsidP="005F587F">
                      <w:pPr>
                        <w:spacing w:after="0" w:line="240" w:lineRule="auto"/>
                        <w:jc w:val="both"/>
                        <w:rPr>
                          <w:rFonts w:ascii="Times New Roman" w:eastAsia="Times New Roman" w:hAnsi="Times New Roman" w:cs="Times New Roman"/>
                          <w:sz w:val="24"/>
                          <w:szCs w:val="24"/>
                          <w:lang w:val="uk-UA" w:eastAsia="ru-RU"/>
                        </w:rPr>
                      </w:pPr>
                    </w:p>
                    <w:p w:rsidR="005F587F" w:rsidRDefault="005F587F" w:rsidP="005F587F">
                      <w:pPr>
                        <w:spacing w:after="0" w:line="240" w:lineRule="auto"/>
                        <w:jc w:val="both"/>
                        <w:rPr>
                          <w:rFonts w:ascii="Times New Roman" w:eastAsia="Times New Roman" w:hAnsi="Times New Roman" w:cs="Times New Roman"/>
                          <w:sz w:val="24"/>
                          <w:szCs w:val="24"/>
                          <w:lang w:val="uk-UA" w:eastAsia="ru-RU"/>
                        </w:rPr>
                      </w:pPr>
                    </w:p>
                    <w:p w:rsidR="005F587F" w:rsidRPr="005F587F" w:rsidRDefault="005F587F" w:rsidP="005F587F">
                      <w:pPr>
                        <w:spacing w:after="0" w:line="240" w:lineRule="auto"/>
                        <w:jc w:val="both"/>
                        <w:rPr>
                          <w:rFonts w:ascii="Times New Roman" w:eastAsia="Times New Roman" w:hAnsi="Times New Roman" w:cs="Times New Roman"/>
                          <w:sz w:val="24"/>
                          <w:szCs w:val="24"/>
                          <w:lang w:val="uk-UA" w:eastAsia="ru-RU"/>
                        </w:rP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215265</wp:posOffset>
                </wp:positionH>
                <wp:positionV relativeFrom="paragraph">
                  <wp:posOffset>161925</wp:posOffset>
                </wp:positionV>
                <wp:extent cx="3057525" cy="2484755"/>
                <wp:effectExtent l="0" t="0" r="28575" b="107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24847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6816" w:rsidRDefault="00776816" w:rsidP="00700FF3">
                            <w:pPr>
                              <w:spacing w:after="0" w:line="240" w:lineRule="auto"/>
                              <w:ind w:firstLine="709"/>
                              <w:jc w:val="both"/>
                              <w:rPr>
                                <w:rFonts w:ascii="Times New Roman" w:eastAsia="Times New Roman" w:hAnsi="Times New Roman" w:cs="Times New Roman"/>
                                <w:lang w:val="uk-UA" w:eastAsia="ru-RU"/>
                              </w:rPr>
                            </w:pPr>
                            <w:r w:rsidRPr="00700FF3">
                              <w:rPr>
                                <w:rFonts w:ascii="Times New Roman" w:eastAsia="Times New Roman" w:hAnsi="Times New Roman" w:cs="Times New Roman"/>
                                <w:lang w:eastAsia="ru-RU"/>
                              </w:rPr>
                              <w:t>Умови, створені в позашкільному закладі:</w:t>
                            </w:r>
                          </w:p>
                          <w:p w:rsidR="00130EBC" w:rsidRPr="00B83D4E" w:rsidRDefault="00130EBC" w:rsidP="00B83D4E">
                            <w:pPr>
                              <w:spacing w:after="0"/>
                              <w:rPr>
                                <w:rFonts w:ascii="Times New Roman" w:hAnsi="Times New Roman" w:cs="Times New Roman"/>
                              </w:rPr>
                            </w:pPr>
                            <w:r w:rsidRPr="00B83D4E">
                              <w:rPr>
                                <w:rFonts w:ascii="Times New Roman" w:hAnsi="Times New Roman" w:cs="Times New Roman"/>
                              </w:rPr>
                              <w:t>-освітнє середовище закладу освіти</w:t>
                            </w:r>
                            <w:r w:rsidR="00B83D4E" w:rsidRPr="00B83D4E">
                              <w:rPr>
                                <w:rFonts w:ascii="Times New Roman" w:hAnsi="Times New Roman" w:cs="Times New Roman"/>
                              </w:rPr>
                              <w:t>;</w:t>
                            </w:r>
                          </w:p>
                          <w:p w:rsidR="00130EBC" w:rsidRPr="00B83D4E" w:rsidRDefault="00130EBC" w:rsidP="00B83D4E">
                            <w:pPr>
                              <w:spacing w:after="0"/>
                              <w:rPr>
                                <w:rFonts w:ascii="Times New Roman" w:hAnsi="Times New Roman" w:cs="Times New Roman"/>
                              </w:rPr>
                            </w:pPr>
                            <w:r w:rsidRPr="00B83D4E">
                              <w:rPr>
                                <w:rFonts w:ascii="Times New Roman" w:hAnsi="Times New Roman" w:cs="Times New Roman"/>
                              </w:rPr>
                              <w:t>-система оцінювання навчальних досягнень здобувачів освіти</w:t>
                            </w:r>
                            <w:r w:rsidR="00B83D4E" w:rsidRPr="00B83D4E">
                              <w:rPr>
                                <w:rFonts w:ascii="Times New Roman" w:hAnsi="Times New Roman" w:cs="Times New Roman"/>
                              </w:rPr>
                              <w:t>;</w:t>
                            </w:r>
                          </w:p>
                          <w:p w:rsidR="00130EBC" w:rsidRPr="00B83D4E" w:rsidRDefault="00130EBC" w:rsidP="00B83D4E">
                            <w:pPr>
                              <w:spacing w:after="0"/>
                              <w:rPr>
                                <w:rFonts w:ascii="Times New Roman" w:hAnsi="Times New Roman" w:cs="Times New Roman"/>
                              </w:rPr>
                            </w:pPr>
                            <w:r w:rsidRPr="00B83D4E">
                              <w:rPr>
                                <w:rFonts w:ascii="Times New Roman" w:hAnsi="Times New Roman" w:cs="Times New Roman"/>
                              </w:rPr>
                              <w:t>педагогічна діяльність педагогічних працівників закладу</w:t>
                            </w:r>
                            <w:r w:rsidR="00B83D4E" w:rsidRPr="00B83D4E">
                              <w:rPr>
                                <w:rFonts w:ascii="Times New Roman" w:hAnsi="Times New Roman" w:cs="Times New Roman"/>
                              </w:rPr>
                              <w:t>;</w:t>
                            </w:r>
                          </w:p>
                          <w:p w:rsidR="00130EBC" w:rsidRPr="00B83D4E" w:rsidRDefault="00130EBC" w:rsidP="00B83D4E">
                            <w:pPr>
                              <w:spacing w:after="0"/>
                              <w:rPr>
                                <w:rFonts w:ascii="Times New Roman" w:hAnsi="Times New Roman" w:cs="Times New Roman"/>
                              </w:rPr>
                            </w:pPr>
                            <w:r w:rsidRPr="00B83D4E">
                              <w:rPr>
                                <w:rFonts w:ascii="Times New Roman" w:hAnsi="Times New Roman" w:cs="Times New Roman"/>
                              </w:rPr>
                              <w:t>-забезпечення ефективності управлінської діяльності</w:t>
                            </w:r>
                            <w:r w:rsidR="00B83D4E" w:rsidRPr="00B83D4E">
                              <w:rPr>
                                <w:rFonts w:ascii="Times New Roman" w:hAnsi="Times New Roman" w:cs="Times New Roman"/>
                              </w:rPr>
                              <w:t>;</w:t>
                            </w:r>
                          </w:p>
                          <w:p w:rsidR="00130EBC" w:rsidRPr="00B83D4E" w:rsidRDefault="00130EBC" w:rsidP="00B83D4E">
                            <w:pPr>
                              <w:spacing w:after="0"/>
                              <w:rPr>
                                <w:rFonts w:ascii="Times New Roman" w:hAnsi="Times New Roman" w:cs="Times New Roman"/>
                              </w:rPr>
                            </w:pPr>
                            <w:r w:rsidRPr="00B83D4E">
                              <w:rPr>
                                <w:rFonts w:ascii="Times New Roman" w:hAnsi="Times New Roman" w:cs="Times New Roman"/>
                              </w:rPr>
                              <w:t>-створення в закладі інклюзивного освітнього середовища, універсального дизайну та розумного пристосування</w:t>
                            </w:r>
                            <w:r w:rsidR="00B83D4E" w:rsidRPr="00B83D4E">
                              <w:rPr>
                                <w:rFonts w:ascii="Times New Roman" w:hAnsi="Times New Roman" w:cs="Times New Roman"/>
                              </w:rPr>
                              <w:t>;</w:t>
                            </w:r>
                          </w:p>
                          <w:p w:rsidR="00130EBC" w:rsidRPr="00B83D4E" w:rsidRDefault="00B83D4E" w:rsidP="00B83D4E">
                            <w:pPr>
                              <w:spacing w:after="0"/>
                              <w:rPr>
                                <w:rFonts w:ascii="Times New Roman" w:hAnsi="Times New Roman" w:cs="Times New Roman"/>
                              </w:rPr>
                            </w:pPr>
                            <w:r w:rsidRPr="00B83D4E">
                              <w:rPr>
                                <w:rFonts w:ascii="Times New Roman" w:hAnsi="Times New Roman" w:cs="Times New Roman"/>
                              </w:rPr>
                              <w:t>-д</w:t>
                            </w:r>
                            <w:r w:rsidR="00130EBC" w:rsidRPr="00B83D4E">
                              <w:rPr>
                                <w:rFonts w:ascii="Times New Roman" w:hAnsi="Times New Roman" w:cs="Times New Roman"/>
                              </w:rPr>
                              <w:t>отримання академічної доброчесності.</w:t>
                            </w:r>
                          </w:p>
                          <w:p w:rsidR="00130EBC" w:rsidRPr="00130EBC" w:rsidRDefault="00130EBC" w:rsidP="00B83D4E">
                            <w:pPr>
                              <w:spacing w:after="0" w:line="240" w:lineRule="auto"/>
                              <w:ind w:firstLine="709"/>
                              <w:jc w:val="both"/>
                              <w:rPr>
                                <w:rFonts w:ascii="Times New Roman" w:eastAsia="Times New Roman" w:hAnsi="Times New Roman" w:cs="Times New Roman"/>
                                <w:lang w:val="uk-UA" w:eastAsia="ru-RU"/>
                              </w:rPr>
                            </w:pPr>
                          </w:p>
                          <w:p w:rsidR="00776816" w:rsidRDefault="00776816" w:rsidP="00700F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8" style="position:absolute;left:0;text-align:left;margin-left:16.95pt;margin-top:12.75pt;width:240.75pt;height:19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" fillcolor="#4f81bd [3204]" strokecolor="#243f60 [1604]" strokeweight="2pt">
                <v:path arrowok="t"/>
                <v:textbox>
                  <w:txbxContent>
                    <w:p w:rsidR="00776816" w:rsidRDefault="00776816" w:rsidP="00700FF3">
                      <w:pPr>
                        <w:spacing w:after="0" w:line="240" w:lineRule="auto"/>
                        <w:ind w:firstLine="709"/>
                        <w:jc w:val="both"/>
                        <w:rPr>
                          <w:rFonts w:ascii="Times New Roman" w:eastAsia="Times New Roman" w:hAnsi="Times New Roman" w:cs="Times New Roman"/>
                          <w:lang w:val="uk-UA" w:eastAsia="ru-RU"/>
                        </w:rPr>
                      </w:pPr>
                      <w:r w:rsidRPr="00700FF3">
                        <w:rPr>
                          <w:rFonts w:ascii="Times New Roman" w:eastAsia="Times New Roman" w:hAnsi="Times New Roman" w:cs="Times New Roman"/>
                          <w:lang w:eastAsia="ru-RU"/>
                        </w:rPr>
                        <w:t>Умови, створені в позашкільному закладі:</w:t>
                      </w:r>
                    </w:p>
                    <w:p w:rsidR="00130EBC" w:rsidRPr="00B83D4E" w:rsidRDefault="00130EBC" w:rsidP="00B83D4E">
                      <w:pPr>
                        <w:spacing w:after="0"/>
                        <w:rPr>
                          <w:rFonts w:ascii="Times New Roman" w:hAnsi="Times New Roman" w:cs="Times New Roman"/>
                        </w:rPr>
                      </w:pPr>
                      <w:r w:rsidRPr="00B83D4E">
                        <w:rPr>
                          <w:rFonts w:ascii="Times New Roman" w:hAnsi="Times New Roman" w:cs="Times New Roman"/>
                        </w:rPr>
                        <w:t>-освітнє середовище закладу освіти</w:t>
                      </w:r>
                      <w:r w:rsidR="00B83D4E" w:rsidRPr="00B83D4E">
                        <w:rPr>
                          <w:rFonts w:ascii="Times New Roman" w:hAnsi="Times New Roman" w:cs="Times New Roman"/>
                        </w:rPr>
                        <w:t>;</w:t>
                      </w:r>
                    </w:p>
                    <w:p w:rsidR="00130EBC" w:rsidRPr="00B83D4E" w:rsidRDefault="00130EBC" w:rsidP="00B83D4E">
                      <w:pPr>
                        <w:spacing w:after="0"/>
                        <w:rPr>
                          <w:rFonts w:ascii="Times New Roman" w:hAnsi="Times New Roman" w:cs="Times New Roman"/>
                        </w:rPr>
                      </w:pPr>
                      <w:r w:rsidRPr="00B83D4E">
                        <w:rPr>
                          <w:rFonts w:ascii="Times New Roman" w:hAnsi="Times New Roman" w:cs="Times New Roman"/>
                        </w:rPr>
                        <w:t>-система оцінювання навчальних досягнень здобувачів освіти</w:t>
                      </w:r>
                      <w:r w:rsidR="00B83D4E" w:rsidRPr="00B83D4E">
                        <w:rPr>
                          <w:rFonts w:ascii="Times New Roman" w:hAnsi="Times New Roman" w:cs="Times New Roman"/>
                        </w:rPr>
                        <w:t>;</w:t>
                      </w:r>
                    </w:p>
                    <w:p w:rsidR="00130EBC" w:rsidRPr="00B83D4E" w:rsidRDefault="00130EBC" w:rsidP="00B83D4E">
                      <w:pPr>
                        <w:spacing w:after="0"/>
                        <w:rPr>
                          <w:rFonts w:ascii="Times New Roman" w:hAnsi="Times New Roman" w:cs="Times New Roman"/>
                        </w:rPr>
                      </w:pPr>
                      <w:r w:rsidRPr="00B83D4E">
                        <w:rPr>
                          <w:rFonts w:ascii="Times New Roman" w:hAnsi="Times New Roman" w:cs="Times New Roman"/>
                        </w:rPr>
                        <w:t>педагогічна діяльність педагогічних працівників закладу</w:t>
                      </w:r>
                      <w:r w:rsidR="00B83D4E" w:rsidRPr="00B83D4E">
                        <w:rPr>
                          <w:rFonts w:ascii="Times New Roman" w:hAnsi="Times New Roman" w:cs="Times New Roman"/>
                        </w:rPr>
                        <w:t>;</w:t>
                      </w:r>
                    </w:p>
                    <w:p w:rsidR="00130EBC" w:rsidRPr="00B83D4E" w:rsidRDefault="00130EBC" w:rsidP="00B83D4E">
                      <w:pPr>
                        <w:spacing w:after="0"/>
                        <w:rPr>
                          <w:rFonts w:ascii="Times New Roman" w:hAnsi="Times New Roman" w:cs="Times New Roman"/>
                        </w:rPr>
                      </w:pPr>
                      <w:r w:rsidRPr="00B83D4E">
                        <w:rPr>
                          <w:rFonts w:ascii="Times New Roman" w:hAnsi="Times New Roman" w:cs="Times New Roman"/>
                        </w:rPr>
                        <w:t>-забезпечення ефективності управлінської діяльності</w:t>
                      </w:r>
                      <w:r w:rsidR="00B83D4E" w:rsidRPr="00B83D4E">
                        <w:rPr>
                          <w:rFonts w:ascii="Times New Roman" w:hAnsi="Times New Roman" w:cs="Times New Roman"/>
                        </w:rPr>
                        <w:t>;</w:t>
                      </w:r>
                    </w:p>
                    <w:p w:rsidR="00130EBC" w:rsidRPr="00B83D4E" w:rsidRDefault="00130EBC" w:rsidP="00B83D4E">
                      <w:pPr>
                        <w:spacing w:after="0"/>
                        <w:rPr>
                          <w:rFonts w:ascii="Times New Roman" w:hAnsi="Times New Roman" w:cs="Times New Roman"/>
                        </w:rPr>
                      </w:pPr>
                      <w:r w:rsidRPr="00B83D4E">
                        <w:rPr>
                          <w:rFonts w:ascii="Times New Roman" w:hAnsi="Times New Roman" w:cs="Times New Roman"/>
                        </w:rPr>
                        <w:t>-створення в закладі інклюзивного освітнього середовища, універсального дизайну та розумного пристосування</w:t>
                      </w:r>
                      <w:r w:rsidR="00B83D4E" w:rsidRPr="00B83D4E">
                        <w:rPr>
                          <w:rFonts w:ascii="Times New Roman" w:hAnsi="Times New Roman" w:cs="Times New Roman"/>
                        </w:rPr>
                        <w:t>;</w:t>
                      </w:r>
                    </w:p>
                    <w:p w:rsidR="00130EBC" w:rsidRPr="00B83D4E" w:rsidRDefault="00B83D4E" w:rsidP="00B83D4E">
                      <w:pPr>
                        <w:spacing w:after="0"/>
                        <w:rPr>
                          <w:rFonts w:ascii="Times New Roman" w:hAnsi="Times New Roman" w:cs="Times New Roman"/>
                        </w:rPr>
                      </w:pPr>
                      <w:r w:rsidRPr="00B83D4E">
                        <w:rPr>
                          <w:rFonts w:ascii="Times New Roman" w:hAnsi="Times New Roman" w:cs="Times New Roman"/>
                        </w:rPr>
                        <w:t>-д</w:t>
                      </w:r>
                      <w:r w:rsidR="00130EBC" w:rsidRPr="00B83D4E">
                        <w:rPr>
                          <w:rFonts w:ascii="Times New Roman" w:hAnsi="Times New Roman" w:cs="Times New Roman"/>
                        </w:rPr>
                        <w:t>отримання академічної доброчесності.</w:t>
                      </w:r>
                    </w:p>
                    <w:p w:rsidR="00130EBC" w:rsidRPr="00130EBC" w:rsidRDefault="00130EBC" w:rsidP="00B83D4E">
                      <w:pPr>
                        <w:spacing w:after="0" w:line="240" w:lineRule="auto"/>
                        <w:ind w:firstLine="709"/>
                        <w:jc w:val="both"/>
                        <w:rPr>
                          <w:rFonts w:ascii="Times New Roman" w:eastAsia="Times New Roman" w:hAnsi="Times New Roman" w:cs="Times New Roman"/>
                          <w:lang w:val="uk-UA" w:eastAsia="ru-RU"/>
                        </w:rPr>
                      </w:pPr>
                    </w:p>
                    <w:p w:rsidR="00776816" w:rsidRDefault="00776816" w:rsidP="00700FF3">
                      <w:pPr>
                        <w:jc w:val="center"/>
                      </w:pPr>
                    </w:p>
                  </w:txbxContent>
                </v:textbox>
              </v:rect>
            </w:pict>
          </mc:Fallback>
        </mc:AlternateContent>
      </w:r>
    </w:p>
    <w:p w:rsidR="005F1D93" w:rsidRDefault="005F1D93" w:rsidP="00E64D6A">
      <w:pPr>
        <w:spacing w:after="0" w:line="240" w:lineRule="auto"/>
        <w:ind w:firstLine="709"/>
        <w:jc w:val="both"/>
        <w:rPr>
          <w:rFonts w:ascii="Times New Roman" w:eastAsia="Times New Roman" w:hAnsi="Times New Roman" w:cs="Times New Roman"/>
          <w:sz w:val="24"/>
          <w:szCs w:val="24"/>
          <w:lang w:val="uk-UA" w:eastAsia="ru-RU"/>
        </w:rPr>
      </w:pPr>
    </w:p>
    <w:p w:rsidR="005F1D93" w:rsidRDefault="005F1D93" w:rsidP="00E64D6A">
      <w:pPr>
        <w:spacing w:after="0" w:line="240" w:lineRule="auto"/>
        <w:ind w:firstLine="709"/>
        <w:jc w:val="both"/>
        <w:rPr>
          <w:rFonts w:ascii="Times New Roman" w:eastAsia="Times New Roman" w:hAnsi="Times New Roman" w:cs="Times New Roman"/>
          <w:sz w:val="24"/>
          <w:szCs w:val="24"/>
          <w:lang w:val="uk-UA" w:eastAsia="ru-RU"/>
        </w:rPr>
      </w:pPr>
    </w:p>
    <w:p w:rsidR="005F1D93" w:rsidRDefault="005F1D93" w:rsidP="00E64D6A">
      <w:pPr>
        <w:spacing w:after="0" w:line="240" w:lineRule="auto"/>
        <w:ind w:firstLine="709"/>
        <w:jc w:val="both"/>
        <w:rPr>
          <w:rFonts w:ascii="Times New Roman" w:eastAsia="Times New Roman" w:hAnsi="Times New Roman" w:cs="Times New Roman"/>
          <w:sz w:val="24"/>
          <w:szCs w:val="24"/>
          <w:lang w:val="uk-UA" w:eastAsia="ru-RU"/>
        </w:rPr>
      </w:pPr>
    </w:p>
    <w:p w:rsidR="00700FF3" w:rsidRDefault="00700FF3" w:rsidP="00E64D6A">
      <w:pPr>
        <w:spacing w:after="0" w:line="240" w:lineRule="auto"/>
        <w:ind w:firstLine="709"/>
        <w:jc w:val="both"/>
        <w:rPr>
          <w:rFonts w:ascii="Times New Roman" w:eastAsia="Times New Roman" w:hAnsi="Times New Roman" w:cs="Times New Roman"/>
          <w:sz w:val="24"/>
          <w:szCs w:val="24"/>
          <w:lang w:val="uk-UA" w:eastAsia="ru-RU"/>
        </w:rPr>
      </w:pPr>
    </w:p>
    <w:p w:rsidR="00700FF3" w:rsidRDefault="00700FF3" w:rsidP="00E64D6A">
      <w:pPr>
        <w:spacing w:after="0" w:line="240" w:lineRule="auto"/>
        <w:ind w:firstLine="709"/>
        <w:jc w:val="both"/>
        <w:rPr>
          <w:rFonts w:ascii="Times New Roman" w:eastAsia="Times New Roman" w:hAnsi="Times New Roman" w:cs="Times New Roman"/>
          <w:sz w:val="24"/>
          <w:szCs w:val="24"/>
          <w:lang w:val="uk-UA" w:eastAsia="ru-RU"/>
        </w:rPr>
      </w:pPr>
    </w:p>
    <w:p w:rsidR="00700FF3" w:rsidRDefault="00700FF3" w:rsidP="00E64D6A">
      <w:pPr>
        <w:spacing w:after="0" w:line="240" w:lineRule="auto"/>
        <w:ind w:firstLine="709"/>
        <w:jc w:val="both"/>
        <w:rPr>
          <w:rFonts w:ascii="Times New Roman" w:eastAsia="Times New Roman" w:hAnsi="Times New Roman" w:cs="Times New Roman"/>
          <w:sz w:val="24"/>
          <w:szCs w:val="24"/>
          <w:lang w:val="uk-UA" w:eastAsia="ru-RU"/>
        </w:rPr>
      </w:pPr>
    </w:p>
    <w:p w:rsidR="00700FF3" w:rsidRDefault="00700FF3" w:rsidP="00E64D6A">
      <w:pPr>
        <w:spacing w:after="0" w:line="240" w:lineRule="auto"/>
        <w:ind w:firstLine="709"/>
        <w:jc w:val="both"/>
        <w:rPr>
          <w:rFonts w:ascii="Times New Roman" w:eastAsia="Times New Roman" w:hAnsi="Times New Roman" w:cs="Times New Roman"/>
          <w:sz w:val="24"/>
          <w:szCs w:val="24"/>
          <w:lang w:val="uk-UA" w:eastAsia="ru-RU"/>
        </w:rPr>
      </w:pPr>
    </w:p>
    <w:p w:rsidR="00700FF3" w:rsidRDefault="00700FF3" w:rsidP="00E64D6A">
      <w:pPr>
        <w:spacing w:after="0" w:line="240" w:lineRule="auto"/>
        <w:ind w:firstLine="709"/>
        <w:jc w:val="both"/>
        <w:rPr>
          <w:rFonts w:ascii="Times New Roman" w:eastAsia="Times New Roman" w:hAnsi="Times New Roman" w:cs="Times New Roman"/>
          <w:sz w:val="24"/>
          <w:szCs w:val="24"/>
          <w:lang w:val="uk-UA" w:eastAsia="ru-RU"/>
        </w:rPr>
      </w:pPr>
    </w:p>
    <w:p w:rsidR="00700FF3" w:rsidRDefault="00700FF3" w:rsidP="00E64D6A">
      <w:pPr>
        <w:spacing w:after="0" w:line="240" w:lineRule="auto"/>
        <w:jc w:val="both"/>
        <w:rPr>
          <w:rFonts w:ascii="Times New Roman" w:eastAsia="Times New Roman" w:hAnsi="Times New Roman" w:cs="Times New Roman"/>
          <w:sz w:val="24"/>
          <w:szCs w:val="24"/>
          <w:lang w:val="uk-UA" w:eastAsia="ru-RU"/>
        </w:rPr>
      </w:pPr>
    </w:p>
    <w:p w:rsidR="00130EBC" w:rsidRDefault="00130EBC" w:rsidP="00E64D6A">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uk-UA"/>
        </w:rPr>
      </w:pPr>
    </w:p>
    <w:p w:rsidR="00130EBC" w:rsidRDefault="00130EBC" w:rsidP="00E64D6A">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uk-UA"/>
        </w:rPr>
      </w:pPr>
    </w:p>
    <w:p w:rsidR="00130EBC" w:rsidRDefault="00130EBC" w:rsidP="00E64D6A">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uk-UA"/>
        </w:rPr>
      </w:pPr>
    </w:p>
    <w:p w:rsidR="00130EBC" w:rsidRDefault="00130EBC" w:rsidP="00E64D6A">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uk-UA"/>
        </w:rPr>
      </w:pPr>
    </w:p>
    <w:p w:rsidR="00130EBC" w:rsidRDefault="00130EBC" w:rsidP="00E64D6A">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uk-UA"/>
        </w:rPr>
      </w:pPr>
    </w:p>
    <w:p w:rsidR="00130EBC" w:rsidRDefault="00130EBC" w:rsidP="00E64D6A">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uk-UA"/>
        </w:rPr>
      </w:pPr>
    </w:p>
    <w:p w:rsidR="00130EBC" w:rsidRDefault="00130EBC" w:rsidP="00E64D6A">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uk-UA"/>
        </w:rPr>
      </w:pPr>
    </w:p>
    <w:p w:rsidR="00336562" w:rsidRPr="00336562" w:rsidRDefault="00700FF3" w:rsidP="00E64D6A">
      <w:pPr>
        <w:spacing w:after="0" w:line="240" w:lineRule="auto"/>
        <w:ind w:firstLine="709"/>
        <w:jc w:val="both"/>
        <w:rPr>
          <w:rFonts w:ascii="Times New Roman" w:eastAsia="Times New Roman" w:hAnsi="Times New Roman" w:cs="Times New Roman"/>
          <w:color w:val="000000"/>
          <w:sz w:val="24"/>
          <w:szCs w:val="24"/>
          <w:shd w:val="clear" w:color="auto" w:fill="FFFFFF"/>
          <w:lang w:val="uk-UA" w:eastAsia="uk-UA"/>
        </w:rPr>
      </w:pPr>
      <w:r w:rsidRPr="00700FF3">
        <w:rPr>
          <w:rFonts w:ascii="Times New Roman" w:eastAsia="Times New Roman" w:hAnsi="Times New Roman" w:cs="Times New Roman"/>
          <w:color w:val="000000"/>
          <w:sz w:val="24"/>
          <w:szCs w:val="24"/>
          <w:shd w:val="clear" w:color="auto" w:fill="FFFFFF"/>
          <w:lang w:val="uk-UA" w:eastAsia="uk-UA"/>
        </w:rPr>
        <w:t>Якість позашкільної освіти визначається відповідністю результатів навчання</w:t>
      </w:r>
      <w:r w:rsidR="00B83D4E">
        <w:rPr>
          <w:rFonts w:ascii="Times New Roman" w:eastAsia="Times New Roman" w:hAnsi="Times New Roman" w:cs="Times New Roman"/>
          <w:color w:val="000000"/>
          <w:sz w:val="24"/>
          <w:szCs w:val="24"/>
          <w:shd w:val="clear" w:color="auto" w:fill="FFFFFF"/>
          <w:lang w:val="uk-UA" w:eastAsia="uk-UA"/>
        </w:rPr>
        <w:t>.</w:t>
      </w:r>
      <w:r w:rsidRPr="00700FF3">
        <w:rPr>
          <w:rFonts w:ascii="Times New Roman" w:eastAsia="Times New Roman" w:hAnsi="Times New Roman" w:cs="Times New Roman"/>
          <w:color w:val="000000"/>
          <w:sz w:val="24"/>
          <w:szCs w:val="24"/>
          <w:shd w:val="clear" w:color="auto" w:fill="FFFFFF"/>
          <w:lang w:val="uk-UA" w:eastAsia="uk-UA"/>
        </w:rPr>
        <w:t xml:space="preserve"> </w:t>
      </w:r>
      <w:r w:rsidRPr="00700FF3">
        <w:rPr>
          <w:rFonts w:ascii="Times New Roman" w:eastAsia="Times New Roman" w:hAnsi="Times New Roman" w:cs="Times New Roman"/>
          <w:color w:val="000000"/>
          <w:sz w:val="24"/>
          <w:szCs w:val="24"/>
          <w:shd w:val="clear" w:color="auto" w:fill="FFFFFF"/>
          <w:lang w:eastAsia="uk-UA"/>
        </w:rPr>
        <w:t>Оцінювання результатів навчання в системі позашкільної освіти може здійснюватись у відповідності до очікуваних результатів навчання, визначених навчальною програмою.</w:t>
      </w:r>
    </w:p>
    <w:p w:rsidR="00336562" w:rsidRPr="005C24CC" w:rsidRDefault="00336562" w:rsidP="00E64D6A">
      <w:pPr>
        <w:spacing w:after="0" w:line="240" w:lineRule="auto"/>
        <w:ind w:firstLine="567"/>
        <w:jc w:val="both"/>
        <w:rPr>
          <w:rFonts w:ascii="Times New Roman" w:eastAsia="Times New Roman" w:hAnsi="Times New Roman" w:cs="Times New Roman"/>
          <w:sz w:val="24"/>
          <w:szCs w:val="24"/>
          <w:lang w:val="uk-UA" w:eastAsia="uk-UA"/>
        </w:rPr>
      </w:pPr>
      <w:r w:rsidRPr="005C24CC">
        <w:rPr>
          <w:rFonts w:ascii="Times New Roman" w:eastAsia="Times New Roman" w:hAnsi="Times New Roman" w:cs="Times New Roman"/>
          <w:color w:val="000000"/>
          <w:sz w:val="24"/>
          <w:szCs w:val="24"/>
          <w:lang w:val="uk-UA" w:eastAsia="uk-UA"/>
        </w:rPr>
        <w:t>Навчальні програми розробляються суб’єктами освітньої діяльності на основі результатів вивчення потреб та інтересів здобувачі</w:t>
      </w:r>
      <w:r w:rsidR="005C24CC" w:rsidRPr="005C24CC">
        <w:rPr>
          <w:rFonts w:ascii="Times New Roman" w:eastAsia="Times New Roman" w:hAnsi="Times New Roman" w:cs="Times New Roman"/>
          <w:color w:val="000000"/>
          <w:sz w:val="24"/>
          <w:szCs w:val="24"/>
          <w:lang w:val="uk-UA" w:eastAsia="uk-UA"/>
        </w:rPr>
        <w:t>в позашкільної освіти. Навчальна програма</w:t>
      </w:r>
      <w:r w:rsidR="00B83D4E">
        <w:rPr>
          <w:rFonts w:ascii="Times New Roman" w:eastAsia="Times New Roman" w:hAnsi="Times New Roman" w:cs="Times New Roman"/>
          <w:color w:val="000000"/>
          <w:sz w:val="24"/>
          <w:szCs w:val="24"/>
          <w:lang w:val="uk-UA" w:eastAsia="uk-UA"/>
        </w:rPr>
        <w:t xml:space="preserve"> </w:t>
      </w:r>
      <w:r w:rsidR="005C24CC" w:rsidRPr="005C24CC">
        <w:rPr>
          <w:rFonts w:ascii="Times New Roman" w:eastAsia="Times New Roman" w:hAnsi="Times New Roman" w:cs="Times New Roman"/>
          <w:color w:val="000000"/>
          <w:sz w:val="24"/>
          <w:szCs w:val="24"/>
          <w:lang w:val="uk-UA" w:eastAsia="uk-UA"/>
        </w:rPr>
        <w:t xml:space="preserve">з </w:t>
      </w:r>
      <w:r w:rsidRPr="005C24CC">
        <w:rPr>
          <w:rFonts w:ascii="Times New Roman" w:eastAsia="Times New Roman" w:hAnsi="Times New Roman" w:cs="Times New Roman"/>
          <w:color w:val="000000"/>
          <w:sz w:val="24"/>
          <w:szCs w:val="24"/>
          <w:lang w:val="uk-UA" w:eastAsia="uk-UA"/>
        </w:rPr>
        <w:t>поз</w:t>
      </w:r>
      <w:r w:rsidR="005C24CC" w:rsidRPr="005C24CC">
        <w:rPr>
          <w:rFonts w:ascii="Times New Roman" w:eastAsia="Times New Roman" w:hAnsi="Times New Roman" w:cs="Times New Roman"/>
          <w:color w:val="000000"/>
          <w:sz w:val="24"/>
          <w:szCs w:val="24"/>
          <w:lang w:val="uk-UA" w:eastAsia="uk-UA"/>
        </w:rPr>
        <w:t>ашкільної освіти підлягає</w:t>
      </w:r>
      <w:r w:rsidRPr="005C24CC">
        <w:rPr>
          <w:rFonts w:ascii="Times New Roman" w:eastAsia="Times New Roman" w:hAnsi="Times New Roman" w:cs="Times New Roman"/>
          <w:color w:val="000000"/>
          <w:sz w:val="24"/>
          <w:szCs w:val="24"/>
          <w:lang w:val="uk-UA" w:eastAsia="uk-UA"/>
        </w:rPr>
        <w:t xml:space="preserve"> обов’язковій акредитації у разі її повного або часткового фінансування з державного та/або місцевого бюджету. Ті навчальні програми, що діятимуть на громадських засадах та утворюватимуться регіональн</w:t>
      </w:r>
      <w:r w:rsidR="005C24CC" w:rsidRPr="005C24CC">
        <w:rPr>
          <w:rFonts w:ascii="Times New Roman" w:eastAsia="Times New Roman" w:hAnsi="Times New Roman" w:cs="Times New Roman"/>
          <w:color w:val="000000"/>
          <w:sz w:val="24"/>
          <w:szCs w:val="24"/>
          <w:lang w:val="uk-UA" w:eastAsia="uk-UA"/>
        </w:rPr>
        <w:t>им органом</w:t>
      </w:r>
      <w:r w:rsidRPr="005C24CC">
        <w:rPr>
          <w:rFonts w:ascii="Times New Roman" w:eastAsia="Times New Roman" w:hAnsi="Times New Roman" w:cs="Times New Roman"/>
          <w:color w:val="000000"/>
          <w:sz w:val="24"/>
          <w:szCs w:val="24"/>
          <w:lang w:val="uk-UA" w:eastAsia="uk-UA"/>
        </w:rPr>
        <w:t xml:space="preserve"> управління освітою</w:t>
      </w:r>
      <w:r w:rsidR="005C24CC" w:rsidRPr="005C24CC">
        <w:rPr>
          <w:rFonts w:ascii="Times New Roman" w:eastAsia="Times New Roman" w:hAnsi="Times New Roman" w:cs="Times New Roman"/>
          <w:color w:val="000000"/>
          <w:sz w:val="24"/>
          <w:szCs w:val="24"/>
          <w:lang w:val="uk-UA" w:eastAsia="uk-UA"/>
        </w:rPr>
        <w:t xml:space="preserve"> (ТВО Комунарського району Запорізької міськради Запорізької області)</w:t>
      </w:r>
      <w:r w:rsidRPr="005C24CC">
        <w:rPr>
          <w:rFonts w:ascii="Times New Roman" w:eastAsia="Times New Roman" w:hAnsi="Times New Roman" w:cs="Times New Roman"/>
          <w:color w:val="000000"/>
          <w:sz w:val="24"/>
          <w:szCs w:val="24"/>
          <w:lang w:val="uk-UA" w:eastAsia="uk-UA"/>
        </w:rPr>
        <w:t xml:space="preserve">, </w:t>
      </w:r>
      <w:r w:rsidR="005C24CC" w:rsidRPr="005C24CC">
        <w:rPr>
          <w:rFonts w:ascii="Times New Roman" w:eastAsia="Times New Roman" w:hAnsi="Times New Roman" w:cs="Times New Roman"/>
          <w:color w:val="000000"/>
          <w:sz w:val="24"/>
          <w:szCs w:val="24"/>
          <w:lang w:val="uk-UA" w:eastAsia="uk-UA"/>
        </w:rPr>
        <w:t>мають пройти акредитації на рівні регіональних рад розвитку позашкільної освіти.</w:t>
      </w:r>
      <w:r w:rsidRPr="005C24CC">
        <w:rPr>
          <w:rFonts w:ascii="Times New Roman" w:eastAsia="Times New Roman" w:hAnsi="Times New Roman" w:cs="Times New Roman"/>
          <w:color w:val="000000"/>
          <w:sz w:val="24"/>
          <w:szCs w:val="24"/>
          <w:lang w:val="uk-UA" w:eastAsia="uk-UA"/>
        </w:rPr>
        <w:t xml:space="preserve"> Акредитація навчальних програм здійснюється та відображається через електронну систему забезпечення функціонування позашкільної освіти.</w:t>
      </w:r>
    </w:p>
    <w:p w:rsidR="00336562" w:rsidRPr="005C24CC" w:rsidRDefault="00336562" w:rsidP="00E64D6A">
      <w:pPr>
        <w:spacing w:after="0" w:line="240" w:lineRule="auto"/>
        <w:ind w:firstLine="567"/>
        <w:jc w:val="both"/>
        <w:rPr>
          <w:rFonts w:ascii="Times New Roman" w:eastAsia="Times New Roman" w:hAnsi="Times New Roman" w:cs="Times New Roman"/>
          <w:sz w:val="24"/>
          <w:szCs w:val="24"/>
          <w:lang w:val="uk-UA" w:eastAsia="uk-UA"/>
        </w:rPr>
      </w:pPr>
      <w:r w:rsidRPr="005C24CC">
        <w:rPr>
          <w:rFonts w:ascii="Times New Roman" w:eastAsia="Times New Roman" w:hAnsi="Times New Roman" w:cs="Times New Roman"/>
          <w:color w:val="000000"/>
          <w:sz w:val="24"/>
          <w:szCs w:val="24"/>
          <w:lang w:eastAsia="uk-UA"/>
        </w:rPr>
        <w:t>Сучасний зміст навчальних програм ґрунтується на формуванні ключових компетентностей освіти впродовж життя, але не обмежуються ними. У сфері позашкільної освіти формуються також загальнопрофесійні компетентності з метою підготовки особи до майбутньої професійної діяльності (рання профілізація).</w:t>
      </w:r>
    </w:p>
    <w:p w:rsidR="003871F9" w:rsidRDefault="00E67A11" w:rsidP="00E64D6A">
      <w:pPr>
        <w:spacing w:after="0" w:line="240" w:lineRule="auto"/>
        <w:ind w:firstLine="709"/>
        <w:jc w:val="both"/>
        <w:rPr>
          <w:rFonts w:ascii="Times New Roman" w:eastAsia="Times New Roman" w:hAnsi="Times New Roman" w:cs="Times New Roman"/>
          <w:sz w:val="24"/>
          <w:szCs w:val="24"/>
          <w:lang w:val="uk-UA" w:eastAsia="ru-RU"/>
        </w:rPr>
      </w:pPr>
      <w:r w:rsidRPr="00F64A35">
        <w:rPr>
          <w:rFonts w:ascii="Times New Roman" w:eastAsia="Times New Roman" w:hAnsi="Times New Roman" w:cs="Times New Roman"/>
          <w:sz w:val="24"/>
          <w:szCs w:val="24"/>
          <w:lang w:val="uk-UA" w:eastAsia="ru-RU"/>
        </w:rPr>
        <w:t xml:space="preserve">Стратегічний розвиток неможливий без </w:t>
      </w:r>
      <w:r w:rsidR="005F6750" w:rsidRPr="00F64A35">
        <w:rPr>
          <w:rFonts w:ascii="Times New Roman" w:eastAsia="Times New Roman" w:hAnsi="Times New Roman" w:cs="Times New Roman"/>
          <w:sz w:val="24"/>
          <w:szCs w:val="24"/>
          <w:lang w:eastAsia="ru-RU"/>
        </w:rPr>
        <w:t xml:space="preserve">формулювання місії закладу. Під місією </w:t>
      </w:r>
      <w:r w:rsidRPr="00F64A35">
        <w:rPr>
          <w:rFonts w:ascii="Times New Roman" w:eastAsia="Times New Roman" w:hAnsi="Times New Roman" w:cs="Times New Roman"/>
          <w:sz w:val="24"/>
          <w:szCs w:val="24"/>
          <w:lang w:val="uk-UA" w:eastAsia="ru-RU"/>
        </w:rPr>
        <w:t xml:space="preserve">позашкільної </w:t>
      </w:r>
      <w:r w:rsidR="00990A79">
        <w:rPr>
          <w:rFonts w:ascii="Times New Roman" w:eastAsia="Times New Roman" w:hAnsi="Times New Roman" w:cs="Times New Roman"/>
          <w:sz w:val="24"/>
          <w:szCs w:val="24"/>
          <w:lang w:val="uk-UA" w:eastAsia="ru-RU"/>
        </w:rPr>
        <w:t>установи</w:t>
      </w:r>
      <w:r w:rsidRPr="00F64A35">
        <w:rPr>
          <w:rFonts w:ascii="Times New Roman" w:eastAsia="Times New Roman" w:hAnsi="Times New Roman" w:cs="Times New Roman"/>
          <w:sz w:val="24"/>
          <w:szCs w:val="24"/>
          <w:lang w:eastAsia="ru-RU"/>
        </w:rPr>
        <w:t xml:space="preserve"> розумі</w:t>
      </w:r>
      <w:r w:rsidR="00990A79">
        <w:rPr>
          <w:rFonts w:ascii="Times New Roman" w:eastAsia="Times New Roman" w:hAnsi="Times New Roman" w:cs="Times New Roman"/>
          <w:sz w:val="24"/>
          <w:szCs w:val="24"/>
          <w:lang w:val="uk-UA" w:eastAsia="ru-RU"/>
        </w:rPr>
        <w:t>ємо</w:t>
      </w:r>
      <w:r w:rsidR="00B83D4E">
        <w:rPr>
          <w:rFonts w:ascii="Times New Roman" w:eastAsia="Times New Roman" w:hAnsi="Times New Roman" w:cs="Times New Roman"/>
          <w:sz w:val="24"/>
          <w:szCs w:val="24"/>
          <w:lang w:val="uk-UA" w:eastAsia="ru-RU"/>
        </w:rPr>
        <w:t xml:space="preserve"> </w:t>
      </w:r>
      <w:r w:rsidR="00990A79">
        <w:rPr>
          <w:rFonts w:ascii="Times New Roman" w:eastAsia="Times New Roman" w:hAnsi="Times New Roman" w:cs="Times New Roman"/>
          <w:sz w:val="24"/>
          <w:szCs w:val="24"/>
          <w:lang w:eastAsia="ru-RU"/>
        </w:rPr>
        <w:t>призначення</w:t>
      </w:r>
      <w:r w:rsidR="005F6750" w:rsidRPr="00F64A35">
        <w:rPr>
          <w:rFonts w:ascii="Times New Roman" w:eastAsia="Times New Roman" w:hAnsi="Times New Roman" w:cs="Times New Roman"/>
          <w:sz w:val="24"/>
          <w:szCs w:val="24"/>
          <w:lang w:eastAsia="ru-RU"/>
        </w:rPr>
        <w:t xml:space="preserve"> закладу, відмінність</w:t>
      </w:r>
      <w:r w:rsidRPr="00F64A35">
        <w:rPr>
          <w:rFonts w:ascii="Times New Roman" w:eastAsia="Times New Roman" w:hAnsi="Times New Roman" w:cs="Times New Roman"/>
          <w:sz w:val="24"/>
          <w:szCs w:val="24"/>
          <w:lang w:eastAsia="ru-RU"/>
        </w:rPr>
        <w:t xml:space="preserve"> від інших</w:t>
      </w:r>
      <w:r w:rsidR="00B83D4E">
        <w:rPr>
          <w:rFonts w:ascii="Times New Roman" w:eastAsia="Times New Roman" w:hAnsi="Times New Roman" w:cs="Times New Roman"/>
          <w:sz w:val="24"/>
          <w:szCs w:val="24"/>
          <w:lang w:val="uk-UA" w:eastAsia="ru-RU"/>
        </w:rPr>
        <w:t xml:space="preserve"> </w:t>
      </w:r>
      <w:r w:rsidRPr="00F64A35">
        <w:rPr>
          <w:rFonts w:ascii="Times New Roman" w:eastAsia="Times New Roman" w:hAnsi="Times New Roman" w:cs="Times New Roman"/>
          <w:sz w:val="24"/>
          <w:szCs w:val="24"/>
          <w:lang w:eastAsia="ru-RU"/>
        </w:rPr>
        <w:t>організацій</w:t>
      </w:r>
      <w:r w:rsidRPr="00F64A35">
        <w:rPr>
          <w:rFonts w:ascii="Times New Roman" w:eastAsia="Times New Roman" w:hAnsi="Times New Roman" w:cs="Times New Roman"/>
          <w:sz w:val="24"/>
          <w:szCs w:val="24"/>
          <w:lang w:val="uk-UA" w:eastAsia="ru-RU"/>
        </w:rPr>
        <w:t xml:space="preserve">, </w:t>
      </w:r>
    </w:p>
    <w:p w:rsidR="003871F9" w:rsidRDefault="003871F9" w:rsidP="00E64D6A">
      <w:pPr>
        <w:spacing w:after="0" w:line="240" w:lineRule="auto"/>
        <w:ind w:firstLine="709"/>
        <w:jc w:val="both"/>
        <w:rPr>
          <w:rFonts w:ascii="Times New Roman" w:eastAsia="Times New Roman" w:hAnsi="Times New Roman" w:cs="Times New Roman"/>
          <w:sz w:val="24"/>
          <w:szCs w:val="24"/>
          <w:lang w:val="uk-UA" w:eastAsia="ru-RU"/>
        </w:rPr>
      </w:pPr>
    </w:p>
    <w:p w:rsidR="003871F9" w:rsidRDefault="003871F9" w:rsidP="00E64D6A">
      <w:pPr>
        <w:spacing w:after="0" w:line="240" w:lineRule="auto"/>
        <w:ind w:firstLine="709"/>
        <w:jc w:val="both"/>
        <w:rPr>
          <w:rFonts w:ascii="Times New Roman" w:eastAsia="Times New Roman" w:hAnsi="Times New Roman" w:cs="Times New Roman"/>
          <w:sz w:val="24"/>
          <w:szCs w:val="24"/>
          <w:lang w:val="uk-UA" w:eastAsia="ru-RU"/>
        </w:rPr>
      </w:pPr>
    </w:p>
    <w:p w:rsidR="005F6750" w:rsidRPr="00F64A35" w:rsidRDefault="00E67A11" w:rsidP="003871F9">
      <w:pPr>
        <w:spacing w:after="0" w:line="240" w:lineRule="auto"/>
        <w:jc w:val="both"/>
        <w:rPr>
          <w:rFonts w:ascii="Times New Roman" w:eastAsia="Times New Roman" w:hAnsi="Times New Roman" w:cs="Times New Roman"/>
          <w:sz w:val="24"/>
          <w:szCs w:val="24"/>
          <w:lang w:val="uk-UA" w:eastAsia="ru-RU"/>
        </w:rPr>
      </w:pPr>
      <w:r w:rsidRPr="00F64A35">
        <w:rPr>
          <w:rFonts w:ascii="Times New Roman" w:eastAsia="Times New Roman" w:hAnsi="Times New Roman" w:cs="Times New Roman"/>
          <w:sz w:val="24"/>
          <w:szCs w:val="24"/>
          <w:lang w:val="uk-UA" w:eastAsia="ru-RU"/>
        </w:rPr>
        <w:t>що надають освітні послуги для дітей і підлітків у вільний від навчання час.</w:t>
      </w:r>
      <w:r w:rsidR="005F6750" w:rsidRPr="00F64A35">
        <w:rPr>
          <w:rFonts w:ascii="Times New Roman" w:eastAsia="Times New Roman" w:hAnsi="Times New Roman" w:cs="Times New Roman"/>
          <w:sz w:val="24"/>
          <w:szCs w:val="24"/>
          <w:lang w:eastAsia="ru-RU"/>
        </w:rPr>
        <w:t xml:space="preserve"> Тобто місія закладу — це чітке уявлення про те, яким він має бути та яких результатів йому необхідно досягти.</w:t>
      </w:r>
    </w:p>
    <w:p w:rsidR="00796434" w:rsidRPr="00700FF3" w:rsidRDefault="00E67A11" w:rsidP="00E64D6A">
      <w:pPr>
        <w:spacing w:after="0" w:line="240" w:lineRule="auto"/>
        <w:ind w:firstLine="567"/>
        <w:jc w:val="both"/>
        <w:rPr>
          <w:rFonts w:ascii="Times New Roman" w:eastAsia="Times New Roman" w:hAnsi="Times New Roman" w:cs="Times New Roman"/>
          <w:sz w:val="24"/>
          <w:szCs w:val="24"/>
          <w:lang w:val="uk-UA" w:eastAsia="ru-RU"/>
        </w:rPr>
      </w:pPr>
      <w:r w:rsidRPr="00990A79">
        <w:rPr>
          <w:rFonts w:ascii="Times New Roman" w:eastAsia="Times New Roman" w:hAnsi="Times New Roman" w:cs="Times New Roman"/>
          <w:sz w:val="24"/>
          <w:szCs w:val="24"/>
          <w:lang w:val="uk-UA" w:eastAsia="ru-RU"/>
        </w:rPr>
        <w:t xml:space="preserve">Наступне – </w:t>
      </w:r>
      <w:r w:rsidR="005F6750" w:rsidRPr="00990A79">
        <w:rPr>
          <w:rFonts w:ascii="Times New Roman" w:eastAsia="Times New Roman" w:hAnsi="Times New Roman" w:cs="Times New Roman"/>
          <w:sz w:val="24"/>
          <w:szCs w:val="24"/>
          <w:lang w:eastAsia="ru-RU"/>
        </w:rPr>
        <w:t>мета</w:t>
      </w:r>
      <w:r w:rsidRPr="00990A79">
        <w:rPr>
          <w:rFonts w:ascii="Times New Roman" w:eastAsia="Times New Roman" w:hAnsi="Times New Roman" w:cs="Times New Roman"/>
          <w:sz w:val="24"/>
          <w:szCs w:val="24"/>
          <w:lang w:val="uk-UA" w:eastAsia="ru-RU"/>
        </w:rPr>
        <w:t>, як</w:t>
      </w:r>
      <w:r w:rsidR="00B83D4E">
        <w:rPr>
          <w:rFonts w:ascii="Times New Roman" w:eastAsia="Times New Roman" w:hAnsi="Times New Roman" w:cs="Times New Roman"/>
          <w:sz w:val="24"/>
          <w:szCs w:val="24"/>
          <w:lang w:val="uk-UA" w:eastAsia="ru-RU"/>
        </w:rPr>
        <w:t xml:space="preserve"> </w:t>
      </w:r>
      <w:r w:rsidR="005F6750" w:rsidRPr="00990A79">
        <w:rPr>
          <w:rFonts w:ascii="Times New Roman" w:eastAsia="Times New Roman" w:hAnsi="Times New Roman" w:cs="Times New Roman"/>
          <w:sz w:val="24"/>
          <w:szCs w:val="24"/>
          <w:lang w:eastAsia="ru-RU"/>
        </w:rPr>
        <w:t>наслідок діяльності</w:t>
      </w:r>
      <w:r w:rsidRPr="00990A79">
        <w:rPr>
          <w:rFonts w:ascii="Times New Roman" w:eastAsia="Times New Roman" w:hAnsi="Times New Roman" w:cs="Times New Roman"/>
          <w:sz w:val="24"/>
          <w:szCs w:val="24"/>
          <w:lang w:val="uk-UA" w:eastAsia="ru-RU"/>
        </w:rPr>
        <w:t>.</w:t>
      </w:r>
      <w:r w:rsidR="00B83D4E">
        <w:rPr>
          <w:rFonts w:ascii="Times New Roman" w:eastAsia="Times New Roman" w:hAnsi="Times New Roman" w:cs="Times New Roman"/>
          <w:sz w:val="24"/>
          <w:szCs w:val="24"/>
          <w:lang w:val="uk-UA" w:eastAsia="ru-RU"/>
        </w:rPr>
        <w:t xml:space="preserve"> </w:t>
      </w:r>
      <w:r w:rsidR="00796434" w:rsidRPr="00990A79">
        <w:rPr>
          <w:rFonts w:ascii="Times New Roman" w:hAnsi="Times New Roman" w:cs="Times New Roman"/>
          <w:sz w:val="24"/>
          <w:szCs w:val="24"/>
          <w:lang w:val="uk-UA"/>
        </w:rPr>
        <w:t xml:space="preserve">Метою </w:t>
      </w:r>
      <w:r w:rsidR="00796434" w:rsidRPr="00990A79">
        <w:rPr>
          <w:rFonts w:ascii="Times New Roman" w:hAnsi="Times New Roman" w:cs="Times New Roman"/>
          <w:color w:val="000000"/>
          <w:sz w:val="24"/>
          <w:szCs w:val="24"/>
          <w:lang w:val="uk-UA"/>
        </w:rPr>
        <w:t>ПНЗ «КРЦМтаШ»</w:t>
      </w:r>
      <w:r w:rsidR="00990A79">
        <w:rPr>
          <w:rFonts w:ascii="Times New Roman" w:hAnsi="Times New Roman" w:cs="Times New Roman"/>
          <w:color w:val="000000"/>
          <w:sz w:val="24"/>
          <w:szCs w:val="24"/>
          <w:lang w:val="uk-UA"/>
        </w:rPr>
        <w:t xml:space="preserve"> -</w:t>
      </w:r>
      <w:r w:rsidR="00796434" w:rsidRPr="00990A79">
        <w:rPr>
          <w:rFonts w:ascii="Times New Roman" w:hAnsi="Times New Roman" w:cs="Times New Roman"/>
          <w:sz w:val="24"/>
          <w:szCs w:val="24"/>
          <w:lang w:val="uk-UA"/>
        </w:rPr>
        <w:t xml:space="preserve"> є</w:t>
      </w:r>
      <w:r w:rsidR="00990A79">
        <w:rPr>
          <w:rFonts w:ascii="Times New Roman" w:hAnsi="Times New Roman" w:cs="Times New Roman"/>
          <w:sz w:val="24"/>
          <w:szCs w:val="24"/>
          <w:lang w:val="uk-UA"/>
        </w:rPr>
        <w:t xml:space="preserve"> розвиток особистості вихованця, що досягається за умови ефективної управлінської діяльності. Виходячи з вище зазначеного, метою управлінської діяльності є</w:t>
      </w:r>
      <w:r w:rsidR="00796434" w:rsidRPr="00990A79">
        <w:rPr>
          <w:rFonts w:ascii="Times New Roman" w:hAnsi="Times New Roman" w:cs="Times New Roman"/>
          <w:sz w:val="24"/>
          <w:szCs w:val="24"/>
          <w:lang w:val="uk-UA"/>
        </w:rPr>
        <w:t xml:space="preserve"> створення найбільш сприятливих умов для ефективної реалізації мети закладу. </w:t>
      </w:r>
    </w:p>
    <w:p w:rsidR="00330F09" w:rsidRPr="003A7010" w:rsidRDefault="005F6750" w:rsidP="00E64D6A">
      <w:pPr>
        <w:spacing w:after="0" w:line="240" w:lineRule="auto"/>
        <w:ind w:right="140" w:firstLine="567"/>
        <w:jc w:val="both"/>
        <w:rPr>
          <w:rFonts w:ascii="Times New Roman" w:eastAsia="Times New Roman" w:hAnsi="Times New Roman" w:cs="Times New Roman"/>
          <w:sz w:val="24"/>
          <w:szCs w:val="24"/>
          <w:lang w:val="uk-UA" w:eastAsia="uk-UA"/>
        </w:rPr>
      </w:pPr>
      <w:r w:rsidRPr="00700FF3">
        <w:rPr>
          <w:rFonts w:ascii="Times New Roman" w:eastAsia="Times New Roman" w:hAnsi="Times New Roman" w:cs="Times New Roman"/>
          <w:sz w:val="24"/>
          <w:szCs w:val="24"/>
          <w:lang w:val="uk-UA" w:eastAsia="ru-RU"/>
        </w:rPr>
        <w:t xml:space="preserve">Сучасна управлінська діяльність здійснюється тріадою менеджмент → маркетинг → інновації. </w:t>
      </w:r>
      <w:r w:rsidR="00330F09" w:rsidRPr="003A7010">
        <w:rPr>
          <w:rFonts w:ascii="Times New Roman" w:eastAsia="Times New Roman" w:hAnsi="Times New Roman" w:cs="Times New Roman"/>
          <w:color w:val="000000"/>
          <w:sz w:val="24"/>
          <w:szCs w:val="24"/>
          <w:shd w:val="clear" w:color="auto" w:fill="FFFFFF"/>
          <w:lang w:val="uk-UA" w:eastAsia="uk-UA"/>
        </w:rPr>
        <w:t xml:space="preserve">Менеджмент </w:t>
      </w:r>
      <w:r w:rsidR="00330F09" w:rsidRPr="000F2156">
        <w:rPr>
          <w:rFonts w:ascii="Times New Roman" w:eastAsia="Times New Roman" w:hAnsi="Times New Roman" w:cs="Times New Roman"/>
          <w:color w:val="000000"/>
          <w:sz w:val="24"/>
          <w:szCs w:val="24"/>
          <w:shd w:val="clear" w:color="auto" w:fill="FFFFFF"/>
          <w:lang w:val="uk-UA" w:eastAsia="uk-UA"/>
        </w:rPr>
        <w:t xml:space="preserve">закладу </w:t>
      </w:r>
      <w:r w:rsidR="00330F09" w:rsidRPr="003A7010">
        <w:rPr>
          <w:rFonts w:ascii="Times New Roman" w:eastAsia="Times New Roman" w:hAnsi="Times New Roman" w:cs="Times New Roman"/>
          <w:color w:val="000000"/>
          <w:sz w:val="24"/>
          <w:szCs w:val="24"/>
          <w:shd w:val="clear" w:color="auto" w:fill="FFFFFF"/>
          <w:lang w:val="uk-UA" w:eastAsia="uk-UA"/>
        </w:rPr>
        <w:t xml:space="preserve">має ґрунтуватись на самоорганізації діяльності відповідно до потреб та інтересів здобувачів освіти в </w:t>
      </w:r>
      <w:r w:rsidR="00330F09" w:rsidRPr="000F2156">
        <w:rPr>
          <w:rFonts w:ascii="Times New Roman" w:eastAsia="Times New Roman" w:hAnsi="Times New Roman" w:cs="Times New Roman"/>
          <w:color w:val="000000"/>
          <w:sz w:val="24"/>
          <w:szCs w:val="24"/>
          <w:shd w:val="clear" w:color="auto" w:fill="FFFFFF"/>
          <w:lang w:val="uk-UA" w:eastAsia="uk-UA"/>
        </w:rPr>
        <w:t>Комунарському район</w:t>
      </w:r>
      <w:r w:rsidR="00330F09" w:rsidRPr="003A7010">
        <w:rPr>
          <w:rFonts w:ascii="Times New Roman" w:eastAsia="Times New Roman" w:hAnsi="Times New Roman" w:cs="Times New Roman"/>
          <w:color w:val="000000"/>
          <w:sz w:val="24"/>
          <w:szCs w:val="24"/>
          <w:shd w:val="clear" w:color="auto" w:fill="FFFFFF"/>
          <w:lang w:val="uk-UA" w:eastAsia="uk-UA"/>
        </w:rPr>
        <w:t>і</w:t>
      </w:r>
      <w:r w:rsidR="000F2156" w:rsidRPr="000F2156">
        <w:rPr>
          <w:rFonts w:ascii="Times New Roman" w:eastAsia="Times New Roman" w:hAnsi="Times New Roman" w:cs="Times New Roman"/>
          <w:color w:val="000000"/>
          <w:sz w:val="24"/>
          <w:szCs w:val="24"/>
          <w:shd w:val="clear" w:color="auto" w:fill="FFFFFF"/>
          <w:lang w:val="uk-UA" w:eastAsia="uk-UA"/>
        </w:rPr>
        <w:t xml:space="preserve"> м. Запоріжжя</w:t>
      </w:r>
      <w:r w:rsidR="00330F09" w:rsidRPr="003A7010">
        <w:rPr>
          <w:rFonts w:ascii="Times New Roman" w:eastAsia="Times New Roman" w:hAnsi="Times New Roman" w:cs="Times New Roman"/>
          <w:color w:val="000000"/>
          <w:sz w:val="24"/>
          <w:szCs w:val="24"/>
          <w:shd w:val="clear" w:color="auto" w:fill="FFFFFF"/>
          <w:lang w:val="uk-UA" w:eastAsia="uk-UA"/>
        </w:rPr>
        <w:t xml:space="preserve">. Способами реалізації менеджменту є складання стратегічного плану розвитку </w:t>
      </w:r>
      <w:r w:rsidR="000F2156" w:rsidRPr="000F2156">
        <w:rPr>
          <w:rFonts w:ascii="Times New Roman" w:eastAsia="Times New Roman" w:hAnsi="Times New Roman" w:cs="Times New Roman"/>
          <w:color w:val="000000"/>
          <w:sz w:val="24"/>
          <w:szCs w:val="24"/>
          <w:shd w:val="clear" w:color="auto" w:fill="FFFFFF"/>
          <w:lang w:val="uk-UA" w:eastAsia="uk-UA"/>
        </w:rPr>
        <w:t xml:space="preserve">закладу </w:t>
      </w:r>
      <w:r w:rsidR="00330F09" w:rsidRPr="003A7010">
        <w:rPr>
          <w:rFonts w:ascii="Times New Roman" w:eastAsia="Times New Roman" w:hAnsi="Times New Roman" w:cs="Times New Roman"/>
          <w:color w:val="000000"/>
          <w:sz w:val="24"/>
          <w:szCs w:val="24"/>
          <w:shd w:val="clear" w:color="auto" w:fill="FFFFFF"/>
          <w:lang w:val="uk-UA" w:eastAsia="uk-UA"/>
        </w:rPr>
        <w:t xml:space="preserve">з визначенням найближчих та </w:t>
      </w:r>
      <w:r w:rsidR="000F2156" w:rsidRPr="003A7010">
        <w:rPr>
          <w:rFonts w:ascii="Times New Roman" w:eastAsia="Times New Roman" w:hAnsi="Times New Roman" w:cs="Times New Roman"/>
          <w:color w:val="000000"/>
          <w:sz w:val="24"/>
          <w:szCs w:val="24"/>
          <w:shd w:val="clear" w:color="auto" w:fill="FFFFFF"/>
          <w:lang w:val="uk-UA" w:eastAsia="uk-UA"/>
        </w:rPr>
        <w:t>довготермінових перспектив і пр</w:t>
      </w:r>
      <w:r w:rsidR="000F2156" w:rsidRPr="000F2156">
        <w:rPr>
          <w:rFonts w:ascii="Times New Roman" w:eastAsia="Times New Roman" w:hAnsi="Times New Roman" w:cs="Times New Roman"/>
          <w:color w:val="000000"/>
          <w:sz w:val="24"/>
          <w:szCs w:val="24"/>
          <w:shd w:val="clear" w:color="auto" w:fill="FFFFFF"/>
          <w:lang w:val="uk-UA" w:eastAsia="uk-UA"/>
        </w:rPr>
        <w:t>и</w:t>
      </w:r>
      <w:r w:rsidR="000F2156" w:rsidRPr="003A7010">
        <w:rPr>
          <w:rFonts w:ascii="Times New Roman" w:eastAsia="Times New Roman" w:hAnsi="Times New Roman" w:cs="Times New Roman"/>
          <w:color w:val="000000"/>
          <w:sz w:val="24"/>
          <w:szCs w:val="24"/>
          <w:shd w:val="clear" w:color="auto" w:fill="FFFFFF"/>
          <w:lang w:val="uk-UA" w:eastAsia="uk-UA"/>
        </w:rPr>
        <w:t>ор</w:t>
      </w:r>
      <w:r w:rsidR="000F2156" w:rsidRPr="000F2156">
        <w:rPr>
          <w:rFonts w:ascii="Times New Roman" w:eastAsia="Times New Roman" w:hAnsi="Times New Roman" w:cs="Times New Roman"/>
          <w:color w:val="000000"/>
          <w:sz w:val="24"/>
          <w:szCs w:val="24"/>
          <w:shd w:val="clear" w:color="auto" w:fill="FFFFFF"/>
          <w:lang w:val="uk-UA" w:eastAsia="uk-UA"/>
        </w:rPr>
        <w:t>і</w:t>
      </w:r>
      <w:r w:rsidR="00330F09" w:rsidRPr="003A7010">
        <w:rPr>
          <w:rFonts w:ascii="Times New Roman" w:eastAsia="Times New Roman" w:hAnsi="Times New Roman" w:cs="Times New Roman"/>
          <w:color w:val="000000"/>
          <w:sz w:val="24"/>
          <w:szCs w:val="24"/>
          <w:shd w:val="clear" w:color="auto" w:fill="FFFFFF"/>
          <w:lang w:val="uk-UA" w:eastAsia="uk-UA"/>
        </w:rPr>
        <w:t>тетів; впровадження інструментів мотивації та професійного розвитку педагогічних працівників; комунікація та налагодження взаємовідносин з партнерами; інформування потенційних здобувачів позашкільної освіти про можливість її здобуття.</w:t>
      </w:r>
    </w:p>
    <w:p w:rsidR="00330F09" w:rsidRPr="003A7010" w:rsidRDefault="00330F09" w:rsidP="00E64D6A">
      <w:pPr>
        <w:spacing w:after="0" w:line="240" w:lineRule="auto"/>
        <w:ind w:right="140" w:firstLine="567"/>
        <w:jc w:val="both"/>
        <w:rPr>
          <w:rFonts w:ascii="Times New Roman" w:eastAsia="Times New Roman" w:hAnsi="Times New Roman" w:cs="Times New Roman"/>
          <w:sz w:val="24"/>
          <w:szCs w:val="24"/>
          <w:lang w:val="uk-UA" w:eastAsia="uk-UA"/>
        </w:rPr>
      </w:pPr>
      <w:r w:rsidRPr="003A7010">
        <w:rPr>
          <w:rFonts w:ascii="Times New Roman" w:eastAsia="Times New Roman" w:hAnsi="Times New Roman" w:cs="Times New Roman"/>
          <w:color w:val="000000"/>
          <w:sz w:val="24"/>
          <w:szCs w:val="24"/>
          <w:lang w:val="uk-UA" w:eastAsia="uk-UA"/>
        </w:rPr>
        <w:t xml:space="preserve">В умовах недостатнього фінансування </w:t>
      </w:r>
      <w:r w:rsidR="000F2156" w:rsidRPr="000F2156">
        <w:rPr>
          <w:rFonts w:ascii="Times New Roman" w:eastAsia="Times New Roman" w:hAnsi="Times New Roman" w:cs="Times New Roman"/>
          <w:color w:val="000000"/>
          <w:sz w:val="24"/>
          <w:szCs w:val="24"/>
          <w:lang w:val="uk-UA" w:eastAsia="uk-UA"/>
        </w:rPr>
        <w:t xml:space="preserve">закладу на </w:t>
      </w:r>
      <w:r w:rsidRPr="003A7010">
        <w:rPr>
          <w:rFonts w:ascii="Times New Roman" w:eastAsia="Times New Roman" w:hAnsi="Times New Roman" w:cs="Times New Roman"/>
          <w:color w:val="000000"/>
          <w:sz w:val="24"/>
          <w:szCs w:val="24"/>
          <w:lang w:val="uk-UA" w:eastAsia="uk-UA"/>
        </w:rPr>
        <w:t>місцевому рівн</w:t>
      </w:r>
      <w:r w:rsidR="000F2156" w:rsidRPr="003A7010">
        <w:rPr>
          <w:rFonts w:ascii="Times New Roman" w:eastAsia="Times New Roman" w:hAnsi="Times New Roman" w:cs="Times New Roman"/>
          <w:color w:val="000000"/>
          <w:sz w:val="24"/>
          <w:szCs w:val="24"/>
          <w:lang w:val="uk-UA" w:eastAsia="uk-UA"/>
        </w:rPr>
        <w:t>і, оптимізація видатків місцев</w:t>
      </w:r>
      <w:r w:rsidR="000F2156" w:rsidRPr="000F2156">
        <w:rPr>
          <w:rFonts w:ascii="Times New Roman" w:eastAsia="Times New Roman" w:hAnsi="Times New Roman" w:cs="Times New Roman"/>
          <w:color w:val="000000"/>
          <w:sz w:val="24"/>
          <w:szCs w:val="24"/>
          <w:lang w:val="uk-UA" w:eastAsia="uk-UA"/>
        </w:rPr>
        <w:t>ого</w:t>
      </w:r>
      <w:r w:rsidR="000F2156" w:rsidRPr="003A7010">
        <w:rPr>
          <w:rFonts w:ascii="Times New Roman" w:eastAsia="Times New Roman" w:hAnsi="Times New Roman" w:cs="Times New Roman"/>
          <w:color w:val="000000"/>
          <w:sz w:val="24"/>
          <w:szCs w:val="24"/>
          <w:lang w:val="uk-UA" w:eastAsia="uk-UA"/>
        </w:rPr>
        <w:t xml:space="preserve"> бюджет</w:t>
      </w:r>
      <w:r w:rsidR="000F2156" w:rsidRPr="000F2156">
        <w:rPr>
          <w:rFonts w:ascii="Times New Roman" w:eastAsia="Times New Roman" w:hAnsi="Times New Roman" w:cs="Times New Roman"/>
          <w:color w:val="000000"/>
          <w:sz w:val="24"/>
          <w:szCs w:val="24"/>
          <w:lang w:val="uk-UA" w:eastAsia="uk-UA"/>
        </w:rPr>
        <w:t>у</w:t>
      </w:r>
      <w:r w:rsidRPr="003A7010">
        <w:rPr>
          <w:rFonts w:ascii="Times New Roman" w:eastAsia="Times New Roman" w:hAnsi="Times New Roman" w:cs="Times New Roman"/>
          <w:color w:val="000000"/>
          <w:sz w:val="24"/>
          <w:szCs w:val="24"/>
          <w:lang w:val="uk-UA" w:eastAsia="uk-UA"/>
        </w:rPr>
        <w:t xml:space="preserve"> має відбуватись з урахуванням потреб та інтересів здобувачів позашкільної освіти.</w:t>
      </w:r>
    </w:p>
    <w:p w:rsidR="005F6750" w:rsidRPr="003A7010" w:rsidRDefault="005F6750" w:rsidP="00E64D6A">
      <w:pPr>
        <w:spacing w:after="0" w:line="240" w:lineRule="auto"/>
        <w:ind w:firstLine="709"/>
        <w:jc w:val="both"/>
        <w:rPr>
          <w:rFonts w:ascii="Times New Roman" w:eastAsia="Times New Roman" w:hAnsi="Times New Roman" w:cs="Times New Roman"/>
          <w:sz w:val="24"/>
          <w:szCs w:val="24"/>
          <w:lang w:val="uk-UA" w:eastAsia="ru-RU"/>
        </w:rPr>
      </w:pPr>
      <w:r w:rsidRPr="003A7010">
        <w:rPr>
          <w:rFonts w:ascii="Times New Roman" w:eastAsia="Times New Roman" w:hAnsi="Times New Roman" w:cs="Times New Roman"/>
          <w:sz w:val="24"/>
          <w:szCs w:val="24"/>
          <w:lang w:val="uk-UA" w:eastAsia="ru-RU"/>
        </w:rPr>
        <w:t xml:space="preserve">Внутрішнім завданням керівника </w:t>
      </w:r>
      <w:r w:rsidR="00E67A11" w:rsidRPr="00F64A35">
        <w:rPr>
          <w:rFonts w:ascii="Times New Roman" w:eastAsia="Times New Roman" w:hAnsi="Times New Roman" w:cs="Times New Roman"/>
          <w:sz w:val="24"/>
          <w:szCs w:val="24"/>
          <w:lang w:val="uk-UA" w:eastAsia="ru-RU"/>
        </w:rPr>
        <w:t xml:space="preserve">закладу </w:t>
      </w:r>
      <w:r w:rsidR="003A7010">
        <w:rPr>
          <w:rFonts w:ascii="Times New Roman" w:eastAsia="Times New Roman" w:hAnsi="Times New Roman" w:cs="Times New Roman"/>
          <w:sz w:val="24"/>
          <w:szCs w:val="24"/>
          <w:lang w:val="uk-UA" w:eastAsia="ru-RU"/>
        </w:rPr>
        <w:t>є необхідність спроє</w:t>
      </w:r>
      <w:r w:rsidRPr="003A7010">
        <w:rPr>
          <w:rFonts w:ascii="Times New Roman" w:eastAsia="Times New Roman" w:hAnsi="Times New Roman" w:cs="Times New Roman"/>
          <w:sz w:val="24"/>
          <w:szCs w:val="24"/>
          <w:lang w:val="uk-UA" w:eastAsia="ru-RU"/>
        </w:rPr>
        <w:t>ктувати й підтримувати таке середовище, в якому люди, що працюють спільно, вмотивовані діяти продуктивно й ефективно в напрямку досягнення групових цілей. Цілі окремого працівника й колективу загалом мають збігатися.</w:t>
      </w:r>
    </w:p>
    <w:p w:rsidR="00B83D4E" w:rsidRDefault="00E67A11" w:rsidP="00E64D6A">
      <w:pPr>
        <w:spacing w:after="0" w:line="240" w:lineRule="auto"/>
        <w:ind w:firstLine="709"/>
        <w:jc w:val="both"/>
        <w:rPr>
          <w:rFonts w:ascii="Times New Roman" w:eastAsia="Times New Roman" w:hAnsi="Times New Roman" w:cs="Times New Roman"/>
          <w:sz w:val="24"/>
          <w:szCs w:val="24"/>
          <w:lang w:val="uk-UA" w:eastAsia="ru-RU"/>
        </w:rPr>
      </w:pPr>
      <w:r w:rsidRPr="003A7010">
        <w:rPr>
          <w:rFonts w:ascii="Times New Roman" w:eastAsia="Times New Roman" w:hAnsi="Times New Roman" w:cs="Times New Roman"/>
          <w:sz w:val="24"/>
          <w:szCs w:val="24"/>
          <w:lang w:val="uk-UA" w:eastAsia="ru-RU"/>
        </w:rPr>
        <w:t>Директор</w:t>
      </w:r>
      <w:r w:rsidR="005F6750" w:rsidRPr="003A7010">
        <w:rPr>
          <w:rFonts w:ascii="Times New Roman" w:eastAsia="Times New Roman" w:hAnsi="Times New Roman" w:cs="Times New Roman"/>
          <w:sz w:val="24"/>
          <w:szCs w:val="24"/>
          <w:lang w:val="uk-UA" w:eastAsia="ru-RU"/>
        </w:rPr>
        <w:t xml:space="preserve"> закладу</w:t>
      </w:r>
      <w:r w:rsidRPr="00F64A35">
        <w:rPr>
          <w:rFonts w:ascii="Times New Roman" w:eastAsia="Times New Roman" w:hAnsi="Times New Roman" w:cs="Times New Roman"/>
          <w:sz w:val="24"/>
          <w:szCs w:val="24"/>
          <w:lang w:val="uk-UA" w:eastAsia="ru-RU"/>
        </w:rPr>
        <w:t xml:space="preserve"> позашкільної освіти, як м</w:t>
      </w:r>
      <w:r w:rsidR="005F6750" w:rsidRPr="003A7010">
        <w:rPr>
          <w:rFonts w:ascii="Times New Roman" w:eastAsia="Times New Roman" w:hAnsi="Times New Roman" w:cs="Times New Roman"/>
          <w:sz w:val="24"/>
          <w:szCs w:val="24"/>
          <w:lang w:val="uk-UA" w:eastAsia="ru-RU"/>
        </w:rPr>
        <w:t>е</w:t>
      </w:r>
      <w:r w:rsidRPr="003A7010">
        <w:rPr>
          <w:rFonts w:ascii="Times New Roman" w:eastAsia="Times New Roman" w:hAnsi="Times New Roman" w:cs="Times New Roman"/>
          <w:sz w:val="24"/>
          <w:szCs w:val="24"/>
          <w:lang w:val="uk-UA" w:eastAsia="ru-RU"/>
        </w:rPr>
        <w:t>неджер педагогічної діяльност</w:t>
      </w:r>
      <w:r w:rsidR="003A7010">
        <w:rPr>
          <w:rFonts w:ascii="Times New Roman" w:eastAsia="Times New Roman" w:hAnsi="Times New Roman" w:cs="Times New Roman"/>
          <w:sz w:val="24"/>
          <w:szCs w:val="24"/>
          <w:lang w:val="uk-UA" w:eastAsia="ru-RU"/>
        </w:rPr>
        <w:t>,</w:t>
      </w:r>
      <w:r w:rsidRPr="00F64A35">
        <w:rPr>
          <w:rFonts w:ascii="Times New Roman" w:eastAsia="Times New Roman" w:hAnsi="Times New Roman" w:cs="Times New Roman"/>
          <w:sz w:val="24"/>
          <w:szCs w:val="24"/>
          <w:lang w:val="uk-UA" w:eastAsia="ru-RU"/>
        </w:rPr>
        <w:t xml:space="preserve"> має прагнути</w:t>
      </w:r>
      <w:r w:rsidR="005F6750" w:rsidRPr="003A7010">
        <w:rPr>
          <w:rFonts w:ascii="Times New Roman" w:eastAsia="Times New Roman" w:hAnsi="Times New Roman" w:cs="Times New Roman"/>
          <w:sz w:val="24"/>
          <w:szCs w:val="24"/>
          <w:lang w:val="uk-UA" w:eastAsia="ru-RU"/>
        </w:rPr>
        <w:t xml:space="preserve">, щоб: </w:t>
      </w:r>
    </w:p>
    <w:p w:rsidR="00B83D4E" w:rsidRDefault="005F6750" w:rsidP="00E64D6A">
      <w:pPr>
        <w:spacing w:after="0" w:line="240" w:lineRule="auto"/>
        <w:ind w:firstLine="709"/>
        <w:jc w:val="both"/>
        <w:rPr>
          <w:rFonts w:ascii="Times New Roman" w:eastAsia="Times New Roman" w:hAnsi="Times New Roman" w:cs="Times New Roman"/>
          <w:sz w:val="24"/>
          <w:szCs w:val="24"/>
          <w:lang w:val="uk-UA" w:eastAsia="ru-RU"/>
        </w:rPr>
      </w:pPr>
      <w:r w:rsidRPr="003A7010">
        <w:rPr>
          <w:rFonts w:ascii="Times New Roman" w:eastAsia="Times New Roman" w:hAnsi="Times New Roman" w:cs="Times New Roman"/>
          <w:sz w:val="24"/>
          <w:szCs w:val="24"/>
          <w:lang w:val="uk-UA" w:eastAsia="ru-RU"/>
        </w:rPr>
        <w:t xml:space="preserve">а) заклад мав свої переваги; </w:t>
      </w:r>
    </w:p>
    <w:p w:rsidR="00B83D4E" w:rsidRDefault="005F6750" w:rsidP="00E64D6A">
      <w:pPr>
        <w:spacing w:after="0" w:line="240" w:lineRule="auto"/>
        <w:ind w:firstLine="709"/>
        <w:jc w:val="both"/>
        <w:rPr>
          <w:rFonts w:ascii="Times New Roman" w:eastAsia="Times New Roman" w:hAnsi="Times New Roman" w:cs="Times New Roman"/>
          <w:sz w:val="24"/>
          <w:szCs w:val="24"/>
          <w:lang w:val="uk-UA" w:eastAsia="ru-RU"/>
        </w:rPr>
      </w:pPr>
      <w:r w:rsidRPr="003A7010">
        <w:rPr>
          <w:rFonts w:ascii="Times New Roman" w:eastAsia="Times New Roman" w:hAnsi="Times New Roman" w:cs="Times New Roman"/>
          <w:sz w:val="24"/>
          <w:szCs w:val="24"/>
          <w:lang w:val="uk-UA" w:eastAsia="ru-RU"/>
        </w:rPr>
        <w:t xml:space="preserve">б) надавав якісну освіту; </w:t>
      </w:r>
    </w:p>
    <w:p w:rsidR="00B83D4E" w:rsidRDefault="005F6750" w:rsidP="00E64D6A">
      <w:pPr>
        <w:spacing w:after="0" w:line="240" w:lineRule="auto"/>
        <w:ind w:firstLine="709"/>
        <w:jc w:val="both"/>
        <w:rPr>
          <w:rFonts w:ascii="Times New Roman" w:eastAsia="Times New Roman" w:hAnsi="Times New Roman" w:cs="Times New Roman"/>
          <w:sz w:val="24"/>
          <w:szCs w:val="24"/>
          <w:lang w:val="uk-UA" w:eastAsia="ru-RU"/>
        </w:rPr>
      </w:pPr>
      <w:r w:rsidRPr="003A7010">
        <w:rPr>
          <w:rFonts w:ascii="Times New Roman" w:eastAsia="Times New Roman" w:hAnsi="Times New Roman" w:cs="Times New Roman"/>
          <w:sz w:val="24"/>
          <w:szCs w:val="24"/>
          <w:lang w:val="uk-UA" w:eastAsia="ru-RU"/>
        </w:rPr>
        <w:t>в) його любили</w:t>
      </w:r>
      <w:r w:rsidR="00E67A11" w:rsidRPr="00F64A35">
        <w:rPr>
          <w:rFonts w:ascii="Times New Roman" w:eastAsia="Times New Roman" w:hAnsi="Times New Roman" w:cs="Times New Roman"/>
          <w:sz w:val="24"/>
          <w:szCs w:val="24"/>
          <w:lang w:val="uk-UA" w:eastAsia="ru-RU"/>
        </w:rPr>
        <w:t xml:space="preserve"> школярі та молодь</w:t>
      </w:r>
      <w:r w:rsidRPr="003A7010">
        <w:rPr>
          <w:rFonts w:ascii="Times New Roman" w:eastAsia="Times New Roman" w:hAnsi="Times New Roman" w:cs="Times New Roman"/>
          <w:sz w:val="24"/>
          <w:szCs w:val="24"/>
          <w:lang w:val="uk-UA" w:eastAsia="ru-RU"/>
        </w:rPr>
        <w:t xml:space="preserve">; </w:t>
      </w:r>
    </w:p>
    <w:p w:rsidR="00B83D4E" w:rsidRDefault="005F6750" w:rsidP="00E64D6A">
      <w:pPr>
        <w:spacing w:after="0" w:line="240" w:lineRule="auto"/>
        <w:ind w:firstLine="709"/>
        <w:jc w:val="both"/>
        <w:rPr>
          <w:rFonts w:ascii="Times New Roman" w:eastAsia="Times New Roman" w:hAnsi="Times New Roman" w:cs="Times New Roman"/>
          <w:sz w:val="24"/>
          <w:szCs w:val="24"/>
          <w:lang w:val="uk-UA" w:eastAsia="ru-RU"/>
        </w:rPr>
      </w:pPr>
      <w:r w:rsidRPr="003A7010">
        <w:rPr>
          <w:rFonts w:ascii="Times New Roman" w:eastAsia="Times New Roman" w:hAnsi="Times New Roman" w:cs="Times New Roman"/>
          <w:sz w:val="24"/>
          <w:szCs w:val="24"/>
          <w:lang w:val="uk-UA" w:eastAsia="ru-RU"/>
        </w:rPr>
        <w:t xml:space="preserve">г) цінували їх батьки; </w:t>
      </w:r>
    </w:p>
    <w:p w:rsidR="00B83D4E" w:rsidRDefault="005F6750" w:rsidP="00E64D6A">
      <w:pPr>
        <w:spacing w:after="0" w:line="240" w:lineRule="auto"/>
        <w:ind w:firstLine="709"/>
        <w:jc w:val="both"/>
        <w:rPr>
          <w:rFonts w:ascii="Times New Roman" w:eastAsia="Times New Roman" w:hAnsi="Times New Roman" w:cs="Times New Roman"/>
          <w:sz w:val="24"/>
          <w:szCs w:val="24"/>
          <w:lang w:val="uk-UA" w:eastAsia="ru-RU"/>
        </w:rPr>
      </w:pPr>
      <w:r w:rsidRPr="003A7010">
        <w:rPr>
          <w:rFonts w:ascii="Times New Roman" w:eastAsia="Times New Roman" w:hAnsi="Times New Roman" w:cs="Times New Roman"/>
          <w:sz w:val="24"/>
          <w:szCs w:val="24"/>
          <w:lang w:val="uk-UA" w:eastAsia="ru-RU"/>
        </w:rPr>
        <w:t xml:space="preserve">д) йому віддавали належне органи управління. </w:t>
      </w:r>
    </w:p>
    <w:p w:rsidR="005F6750" w:rsidRDefault="005F6750" w:rsidP="00E64D6A">
      <w:pPr>
        <w:spacing w:after="0" w:line="240" w:lineRule="auto"/>
        <w:ind w:firstLine="709"/>
        <w:jc w:val="both"/>
        <w:rPr>
          <w:rFonts w:ascii="Times New Roman" w:eastAsia="Times New Roman" w:hAnsi="Times New Roman" w:cs="Times New Roman"/>
          <w:sz w:val="24"/>
          <w:szCs w:val="24"/>
          <w:lang w:val="uk-UA" w:eastAsia="ru-RU"/>
        </w:rPr>
      </w:pPr>
      <w:r w:rsidRPr="00F64A35">
        <w:rPr>
          <w:rFonts w:ascii="Times New Roman" w:eastAsia="Times New Roman" w:hAnsi="Times New Roman" w:cs="Times New Roman"/>
          <w:sz w:val="24"/>
          <w:szCs w:val="24"/>
          <w:lang w:eastAsia="ru-RU"/>
        </w:rPr>
        <w:t>Крім того, чи не найголовнішим для оцінки діяльності директора на сьогодні є конкурентоспроможність випускників закладу в подальшому навчанні.</w:t>
      </w:r>
      <w:r w:rsidR="003A7010">
        <w:rPr>
          <w:rFonts w:ascii="Times New Roman" w:eastAsia="Times New Roman" w:hAnsi="Times New Roman" w:cs="Times New Roman"/>
          <w:sz w:val="24"/>
          <w:szCs w:val="24"/>
          <w:lang w:val="uk-UA" w:eastAsia="ru-RU"/>
        </w:rPr>
        <w:t xml:space="preserve"> П</w:t>
      </w:r>
      <w:r w:rsidR="00E67A11" w:rsidRPr="00F64A35">
        <w:rPr>
          <w:rFonts w:ascii="Times New Roman" w:eastAsia="Times New Roman" w:hAnsi="Times New Roman" w:cs="Times New Roman"/>
          <w:sz w:val="24"/>
          <w:szCs w:val="24"/>
          <w:lang w:val="uk-UA" w:eastAsia="ru-RU"/>
        </w:rPr>
        <w:t xml:space="preserve">ід </w:t>
      </w:r>
      <w:r w:rsidRPr="003A7010">
        <w:rPr>
          <w:rFonts w:ascii="Times New Roman" w:eastAsia="Times New Roman" w:hAnsi="Times New Roman" w:cs="Times New Roman"/>
          <w:sz w:val="24"/>
          <w:szCs w:val="24"/>
          <w:lang w:val="uk-UA" w:eastAsia="ru-RU"/>
        </w:rPr>
        <w:t>конкурентоспр</w:t>
      </w:r>
      <w:r w:rsidR="00E67A11" w:rsidRPr="003A7010">
        <w:rPr>
          <w:rFonts w:ascii="Times New Roman" w:eastAsia="Times New Roman" w:hAnsi="Times New Roman" w:cs="Times New Roman"/>
          <w:sz w:val="24"/>
          <w:szCs w:val="24"/>
          <w:lang w:val="uk-UA" w:eastAsia="ru-RU"/>
        </w:rPr>
        <w:t>оможн</w:t>
      </w:r>
      <w:r w:rsidR="00E67A11" w:rsidRPr="00F64A35">
        <w:rPr>
          <w:rFonts w:ascii="Times New Roman" w:eastAsia="Times New Roman" w:hAnsi="Times New Roman" w:cs="Times New Roman"/>
          <w:sz w:val="24"/>
          <w:szCs w:val="24"/>
          <w:lang w:val="uk-UA" w:eastAsia="ru-RU"/>
        </w:rPr>
        <w:t>і</w:t>
      </w:r>
      <w:r w:rsidR="00E67A11" w:rsidRPr="003A7010">
        <w:rPr>
          <w:rFonts w:ascii="Times New Roman" w:eastAsia="Times New Roman" w:hAnsi="Times New Roman" w:cs="Times New Roman"/>
          <w:sz w:val="24"/>
          <w:szCs w:val="24"/>
          <w:lang w:val="uk-UA" w:eastAsia="ru-RU"/>
        </w:rPr>
        <w:t>ст</w:t>
      </w:r>
      <w:r w:rsidR="00E67A11" w:rsidRPr="00F64A35">
        <w:rPr>
          <w:rFonts w:ascii="Times New Roman" w:eastAsia="Times New Roman" w:hAnsi="Times New Roman" w:cs="Times New Roman"/>
          <w:sz w:val="24"/>
          <w:szCs w:val="24"/>
          <w:lang w:val="uk-UA" w:eastAsia="ru-RU"/>
        </w:rPr>
        <w:t xml:space="preserve">ю закладу </w:t>
      </w:r>
      <w:r w:rsidR="00F64A35" w:rsidRPr="00F64A35">
        <w:rPr>
          <w:rFonts w:ascii="Times New Roman" w:eastAsia="Times New Roman" w:hAnsi="Times New Roman" w:cs="Times New Roman"/>
          <w:sz w:val="24"/>
          <w:szCs w:val="24"/>
          <w:lang w:val="uk-UA" w:eastAsia="ru-RU"/>
        </w:rPr>
        <w:t>слід мати на увазі</w:t>
      </w:r>
      <w:r w:rsidRPr="003A7010">
        <w:rPr>
          <w:rFonts w:ascii="Times New Roman" w:eastAsia="Times New Roman" w:hAnsi="Times New Roman" w:cs="Times New Roman"/>
          <w:sz w:val="24"/>
          <w:szCs w:val="24"/>
          <w:lang w:val="uk-UA" w:eastAsia="ru-RU"/>
        </w:rPr>
        <w:t xml:space="preserve"> стан, за якого заклад</w:t>
      </w:r>
      <w:r w:rsidR="00F64A35" w:rsidRPr="00F64A35">
        <w:rPr>
          <w:rFonts w:ascii="Times New Roman" w:eastAsia="Times New Roman" w:hAnsi="Times New Roman" w:cs="Times New Roman"/>
          <w:sz w:val="24"/>
          <w:szCs w:val="24"/>
          <w:lang w:val="uk-UA" w:eastAsia="ru-RU"/>
        </w:rPr>
        <w:t xml:space="preserve"> позашкільної освіти</w:t>
      </w:r>
      <w:r w:rsidRPr="003A7010">
        <w:rPr>
          <w:rFonts w:ascii="Times New Roman" w:eastAsia="Times New Roman" w:hAnsi="Times New Roman" w:cs="Times New Roman"/>
          <w:sz w:val="24"/>
          <w:szCs w:val="24"/>
          <w:lang w:val="uk-UA" w:eastAsia="ru-RU"/>
        </w:rPr>
        <w:t xml:space="preserve"> дає високі кінцеві результати, користується підвищеним попитом батьків</w:t>
      </w:r>
      <w:r w:rsidR="00F64A35" w:rsidRPr="00F64A35">
        <w:rPr>
          <w:rFonts w:ascii="Times New Roman" w:eastAsia="Times New Roman" w:hAnsi="Times New Roman" w:cs="Times New Roman"/>
          <w:sz w:val="24"/>
          <w:szCs w:val="24"/>
          <w:lang w:val="uk-UA" w:eastAsia="ru-RU"/>
        </w:rPr>
        <w:t>, громади та</w:t>
      </w:r>
      <w:r w:rsidR="00B83D4E">
        <w:rPr>
          <w:rFonts w:ascii="Times New Roman" w:eastAsia="Times New Roman" w:hAnsi="Times New Roman" w:cs="Times New Roman"/>
          <w:sz w:val="24"/>
          <w:szCs w:val="24"/>
          <w:lang w:val="uk-UA" w:eastAsia="ru-RU"/>
        </w:rPr>
        <w:t xml:space="preserve"> </w:t>
      </w:r>
      <w:r w:rsidRPr="003A7010">
        <w:rPr>
          <w:rFonts w:ascii="Times New Roman" w:eastAsia="Times New Roman" w:hAnsi="Times New Roman" w:cs="Times New Roman"/>
          <w:sz w:val="24"/>
          <w:szCs w:val="24"/>
          <w:lang w:val="uk-UA" w:eastAsia="ru-RU"/>
        </w:rPr>
        <w:t>має постійну потребу в розвитку.</w:t>
      </w:r>
    </w:p>
    <w:p w:rsidR="00E64D6A" w:rsidRPr="003A7010" w:rsidRDefault="00E64D6A" w:rsidP="00E64D6A">
      <w:pPr>
        <w:spacing w:after="0" w:line="240" w:lineRule="auto"/>
        <w:ind w:firstLine="709"/>
        <w:jc w:val="both"/>
        <w:rPr>
          <w:rFonts w:ascii="Times New Roman" w:eastAsia="Times New Roman" w:hAnsi="Times New Roman" w:cs="Times New Roman"/>
          <w:sz w:val="24"/>
          <w:szCs w:val="24"/>
          <w:lang w:val="uk-UA" w:eastAsia="ru-RU"/>
        </w:rPr>
      </w:pPr>
    </w:p>
    <w:p w:rsidR="00E64D6A" w:rsidRPr="00FB29BC" w:rsidRDefault="00480479" w:rsidP="00E64D6A">
      <w:pPr>
        <w:pStyle w:val="1"/>
        <w:spacing w:before="0" w:beforeAutospacing="0" w:after="0" w:afterAutospacing="0"/>
        <w:jc w:val="center"/>
        <w:rPr>
          <w:sz w:val="24"/>
          <w:szCs w:val="24"/>
          <w:lang w:val="uk-UA"/>
        </w:rPr>
      </w:pPr>
      <w:r w:rsidRPr="00FB29BC">
        <w:rPr>
          <w:sz w:val="24"/>
          <w:szCs w:val="24"/>
        </w:rPr>
        <w:t xml:space="preserve">Умови, засоби, напрями роботи закладу </w:t>
      </w:r>
    </w:p>
    <w:p w:rsidR="00480479" w:rsidRPr="00FB29BC" w:rsidRDefault="00480479" w:rsidP="00E64D6A">
      <w:pPr>
        <w:pStyle w:val="1"/>
        <w:spacing w:before="0" w:beforeAutospacing="0" w:after="0" w:afterAutospacing="0"/>
        <w:jc w:val="center"/>
        <w:rPr>
          <w:sz w:val="24"/>
          <w:szCs w:val="24"/>
          <w:lang w:val="uk-UA"/>
        </w:rPr>
      </w:pPr>
      <w:r w:rsidRPr="00FB29BC">
        <w:rPr>
          <w:sz w:val="24"/>
          <w:szCs w:val="24"/>
        </w:rPr>
        <w:t xml:space="preserve">щодо реалізації </w:t>
      </w:r>
      <w:r w:rsidR="00542E4D" w:rsidRPr="00FB29BC">
        <w:rPr>
          <w:sz w:val="24"/>
          <w:szCs w:val="24"/>
          <w:lang w:val="uk-UA"/>
        </w:rPr>
        <w:t>стратегіч</w:t>
      </w:r>
      <w:r w:rsidRPr="00FB29BC">
        <w:rPr>
          <w:sz w:val="24"/>
          <w:szCs w:val="24"/>
        </w:rPr>
        <w:t>ної мети і завдань</w:t>
      </w:r>
    </w:p>
    <w:p w:rsidR="00E64D6A" w:rsidRPr="00FB29BC" w:rsidRDefault="00E64D6A" w:rsidP="00E64D6A">
      <w:pPr>
        <w:pStyle w:val="1"/>
        <w:spacing w:before="0" w:beforeAutospacing="0" w:after="0" w:afterAutospacing="0"/>
        <w:jc w:val="center"/>
        <w:rPr>
          <w:sz w:val="24"/>
          <w:szCs w:val="24"/>
          <w:lang w:val="uk-UA"/>
        </w:rPr>
      </w:pPr>
    </w:p>
    <w:p w:rsidR="00D90AF8" w:rsidRDefault="00480479" w:rsidP="00E64D6A">
      <w:pPr>
        <w:pStyle w:val="a3"/>
        <w:spacing w:before="0" w:beforeAutospacing="0" w:after="0" w:afterAutospacing="0"/>
        <w:ind w:firstLine="709"/>
        <w:jc w:val="both"/>
        <w:rPr>
          <w:lang w:val="uk-UA"/>
        </w:rPr>
      </w:pPr>
      <w:r w:rsidRPr="00480479">
        <w:t>Для реалізації мети і завдань роботи закладу важливим є ви</w:t>
      </w:r>
      <w:r w:rsidR="006815E9">
        <w:t xml:space="preserve">значення умов реалізації </w:t>
      </w:r>
      <w:r w:rsidR="006815E9">
        <w:rPr>
          <w:lang w:val="uk-UA"/>
        </w:rPr>
        <w:t>стратег</w:t>
      </w:r>
      <w:r w:rsidRPr="00480479">
        <w:t xml:space="preserve">ії. Серед них основними є креативна та інноваційна спрямованість діяльності педагогів, інтеграція компетентнісного та загально-культурологічного підходів, формування ефективних педагогічних систем розвивального спрямування, розроблення організаційно-педагогічних засад психологічного супроводу суб’єктів </w:t>
      </w:r>
      <w:r w:rsidR="006815E9">
        <w:rPr>
          <w:lang w:val="uk-UA"/>
        </w:rPr>
        <w:t xml:space="preserve">освітнього </w:t>
      </w:r>
      <w:r w:rsidRPr="00480479">
        <w:t>процесу, створення ефективних систем інформаційно-методичного забезпечення та обміну досвідом.</w:t>
      </w:r>
    </w:p>
    <w:p w:rsidR="00D90AF8" w:rsidRDefault="00480479" w:rsidP="00E64D6A">
      <w:pPr>
        <w:pStyle w:val="a3"/>
        <w:spacing w:before="0" w:beforeAutospacing="0" w:after="0" w:afterAutospacing="0"/>
        <w:ind w:firstLine="709"/>
        <w:jc w:val="both"/>
        <w:rPr>
          <w:lang w:val="uk-UA"/>
        </w:rPr>
      </w:pPr>
      <w:r w:rsidRPr="00D90AF8">
        <w:rPr>
          <w:lang w:val="uk-UA"/>
        </w:rPr>
        <w:t xml:space="preserve">Серед засобів реалізації завдань </w:t>
      </w:r>
      <w:r w:rsidR="006815E9">
        <w:rPr>
          <w:lang w:val="uk-UA"/>
        </w:rPr>
        <w:t>Стратег</w:t>
      </w:r>
      <w:r w:rsidRPr="00D90AF8">
        <w:rPr>
          <w:lang w:val="uk-UA"/>
        </w:rPr>
        <w:t>ії провідними є: науково-методична та організаційно-технологічна діяльність педагогів, методико-педагогічне моделювання/проектування, авторські освітні методики, перспективний педагогічний досвід, сучасні інформаційно-комунікативні технології, виконання соціально-педагогічних програм і проектів спільно з науковими установами, закладами й осередками культури та мистецтва, владними структурами.</w:t>
      </w:r>
    </w:p>
    <w:p w:rsidR="00480479" w:rsidRPr="00D90AF8" w:rsidRDefault="00480479" w:rsidP="00E64D6A">
      <w:pPr>
        <w:pStyle w:val="a3"/>
        <w:spacing w:before="0" w:beforeAutospacing="0" w:after="0" w:afterAutospacing="0"/>
        <w:ind w:firstLine="709"/>
        <w:jc w:val="both"/>
        <w:rPr>
          <w:lang w:val="uk-UA"/>
        </w:rPr>
      </w:pPr>
      <w:r w:rsidRPr="00D90AF8">
        <w:rPr>
          <w:lang w:val="uk-UA"/>
        </w:rPr>
        <w:t xml:space="preserve">Визначення умов і засобів реалізації </w:t>
      </w:r>
      <w:r w:rsidR="006815E9">
        <w:rPr>
          <w:lang w:val="uk-UA"/>
        </w:rPr>
        <w:t>Стратег</w:t>
      </w:r>
      <w:r w:rsidRPr="00D90AF8">
        <w:rPr>
          <w:lang w:val="uk-UA"/>
        </w:rPr>
        <w:t>ії забезпечує можливість розроблення основних концептуальних положень щодо вдосконалення системи діяльності закладу за основними напрямами позашкільної освіти.</w:t>
      </w:r>
    </w:p>
    <w:p w:rsidR="00FB29BC" w:rsidRDefault="00FB29BC" w:rsidP="00E64D6A">
      <w:pPr>
        <w:pStyle w:val="2"/>
        <w:spacing w:before="0" w:line="240" w:lineRule="auto"/>
        <w:ind w:firstLine="709"/>
        <w:jc w:val="both"/>
        <w:rPr>
          <w:rFonts w:ascii="Times New Roman" w:hAnsi="Times New Roman" w:cs="Times New Roman"/>
          <w:color w:val="auto"/>
          <w:lang w:val="uk-UA"/>
        </w:rPr>
      </w:pPr>
    </w:p>
    <w:p w:rsidR="003871F9" w:rsidRDefault="003871F9" w:rsidP="00FB29BC">
      <w:pPr>
        <w:pStyle w:val="2"/>
        <w:spacing w:before="0" w:line="240" w:lineRule="auto"/>
        <w:ind w:firstLine="709"/>
        <w:jc w:val="center"/>
        <w:rPr>
          <w:rFonts w:ascii="Times New Roman" w:hAnsi="Times New Roman" w:cs="Times New Roman"/>
          <w:color w:val="auto"/>
          <w:sz w:val="24"/>
          <w:szCs w:val="24"/>
          <w:lang w:val="uk-UA"/>
        </w:rPr>
      </w:pPr>
    </w:p>
    <w:p w:rsidR="00D90AF8" w:rsidRPr="00FB29BC" w:rsidRDefault="00480479" w:rsidP="00FB29BC">
      <w:pPr>
        <w:pStyle w:val="2"/>
        <w:spacing w:before="0" w:line="240" w:lineRule="auto"/>
        <w:ind w:firstLine="709"/>
        <w:jc w:val="center"/>
        <w:rPr>
          <w:rFonts w:ascii="Times New Roman" w:hAnsi="Times New Roman" w:cs="Times New Roman"/>
          <w:color w:val="auto"/>
          <w:sz w:val="24"/>
          <w:szCs w:val="24"/>
          <w:lang w:val="uk-UA"/>
        </w:rPr>
      </w:pPr>
      <w:r w:rsidRPr="00FB29BC">
        <w:rPr>
          <w:rFonts w:ascii="Times New Roman" w:hAnsi="Times New Roman" w:cs="Times New Roman"/>
          <w:color w:val="auto"/>
          <w:sz w:val="24"/>
          <w:szCs w:val="24"/>
          <w:lang w:val="uk-UA"/>
        </w:rPr>
        <w:t>Ранній творчий розвиток дитини</w:t>
      </w:r>
    </w:p>
    <w:p w:rsidR="00480479" w:rsidRPr="00D90AF8" w:rsidRDefault="00480479" w:rsidP="00E64D6A">
      <w:pPr>
        <w:pStyle w:val="2"/>
        <w:spacing w:before="0" w:line="240" w:lineRule="auto"/>
        <w:ind w:firstLine="709"/>
        <w:jc w:val="both"/>
        <w:rPr>
          <w:rFonts w:ascii="Times New Roman" w:hAnsi="Times New Roman" w:cs="Times New Roman"/>
          <w:b w:val="0"/>
          <w:color w:val="auto"/>
          <w:sz w:val="24"/>
          <w:szCs w:val="24"/>
          <w:lang w:val="uk-UA"/>
        </w:rPr>
      </w:pPr>
      <w:r w:rsidRPr="00D90AF8">
        <w:rPr>
          <w:rFonts w:ascii="Times New Roman" w:hAnsi="Times New Roman" w:cs="Times New Roman"/>
          <w:b w:val="0"/>
          <w:color w:val="auto"/>
          <w:sz w:val="24"/>
          <w:szCs w:val="24"/>
          <w:lang w:val="uk-UA"/>
        </w:rPr>
        <w:t xml:space="preserve">Робота щодо раннього творчого розвитку дітей є інноваційним, актуальним і соціально зумовленим напрямом позашкільної освіти, що забезпечує формування первинного досвіду комунікативно-творчої взаємодії дітей у </w:t>
      </w:r>
      <w:r w:rsidR="006815E9" w:rsidRPr="00D90AF8">
        <w:rPr>
          <w:rFonts w:ascii="Times New Roman" w:hAnsi="Times New Roman" w:cs="Times New Roman"/>
          <w:b w:val="0"/>
          <w:color w:val="auto"/>
          <w:sz w:val="24"/>
          <w:szCs w:val="24"/>
          <w:lang w:val="uk-UA"/>
        </w:rPr>
        <w:t xml:space="preserve">освітньому </w:t>
      </w:r>
      <w:r w:rsidRPr="00D90AF8">
        <w:rPr>
          <w:rFonts w:ascii="Times New Roman" w:hAnsi="Times New Roman" w:cs="Times New Roman"/>
          <w:b w:val="0"/>
          <w:color w:val="auto"/>
          <w:sz w:val="24"/>
          <w:szCs w:val="24"/>
          <w:lang w:val="uk-UA"/>
        </w:rPr>
        <w:t xml:space="preserve">соціумі. </w:t>
      </w:r>
      <w:r w:rsidRPr="00D90AF8">
        <w:rPr>
          <w:rFonts w:ascii="Times New Roman" w:hAnsi="Times New Roman" w:cs="Times New Roman"/>
          <w:b w:val="0"/>
          <w:color w:val="auto"/>
          <w:sz w:val="24"/>
          <w:szCs w:val="24"/>
        </w:rPr>
        <w:t>Соціально-педагогічне значення роботи закладу за цим напрямом полягає в:</w:t>
      </w:r>
    </w:p>
    <w:p w:rsidR="00D90AF8" w:rsidRPr="00D90AF8" w:rsidRDefault="00480479" w:rsidP="00E64D6A">
      <w:pPr>
        <w:numPr>
          <w:ilvl w:val="0"/>
          <w:numId w:val="39"/>
        </w:numPr>
        <w:spacing w:after="0" w:line="240" w:lineRule="auto"/>
        <w:ind w:left="0" w:firstLine="360"/>
        <w:jc w:val="both"/>
        <w:rPr>
          <w:rFonts w:ascii="Times New Roman" w:hAnsi="Times New Roman" w:cs="Times New Roman"/>
          <w:lang w:val="uk-UA"/>
        </w:rPr>
      </w:pPr>
      <w:r w:rsidRPr="00D90AF8">
        <w:rPr>
          <w:rFonts w:ascii="Times New Roman" w:hAnsi="Times New Roman" w:cs="Times New Roman"/>
          <w:lang w:val="uk-UA"/>
        </w:rPr>
        <w:t>забезпеченні загального розвитку вихованців дошкільного та молодшого шкільного віку, розширенні їхньої життєвої компетентності, сприянні соціальній адаптації особистості в процесі навчально-творчої та практичної діяльності в креативно-спрямованому позашкільному навчально-виховному середовищі;</w:t>
      </w:r>
    </w:p>
    <w:p w:rsidR="00D90AF8" w:rsidRDefault="00480479" w:rsidP="00E64D6A">
      <w:pPr>
        <w:numPr>
          <w:ilvl w:val="0"/>
          <w:numId w:val="39"/>
        </w:numPr>
        <w:spacing w:after="0" w:line="240" w:lineRule="auto"/>
        <w:ind w:left="0" w:firstLine="360"/>
        <w:jc w:val="both"/>
        <w:rPr>
          <w:rFonts w:ascii="Times New Roman" w:hAnsi="Times New Roman" w:cs="Times New Roman"/>
          <w:lang w:val="uk-UA"/>
        </w:rPr>
      </w:pPr>
      <w:r w:rsidRPr="00D90AF8">
        <w:rPr>
          <w:rFonts w:ascii="Times New Roman" w:hAnsi="Times New Roman" w:cs="Times New Roman"/>
          <w:lang w:val="uk-UA"/>
        </w:rPr>
        <w:t>створенні та апробації ефективних педагогічних систем роботи з дітьми дошкільного та молодшого шкільного віку; розробленні методик навчально-виховної та розвивальної роботи, просвітницької роботи з батьками;</w:t>
      </w:r>
    </w:p>
    <w:p w:rsidR="00480479" w:rsidRPr="00D90AF8" w:rsidRDefault="00480479" w:rsidP="00E64D6A">
      <w:pPr>
        <w:numPr>
          <w:ilvl w:val="0"/>
          <w:numId w:val="39"/>
        </w:numPr>
        <w:spacing w:after="0" w:line="240" w:lineRule="auto"/>
        <w:ind w:left="0" w:firstLine="360"/>
        <w:jc w:val="both"/>
        <w:rPr>
          <w:rFonts w:ascii="Times New Roman" w:hAnsi="Times New Roman" w:cs="Times New Roman"/>
          <w:lang w:val="uk-UA"/>
        </w:rPr>
      </w:pPr>
      <w:r w:rsidRPr="00D90AF8">
        <w:rPr>
          <w:rFonts w:ascii="Times New Roman" w:hAnsi="Times New Roman" w:cs="Times New Roman"/>
          <w:lang w:val="uk-UA"/>
        </w:rPr>
        <w:t>розширенні в регіоні мережі шкіл (студій, об’єднань) раннього творчого розвитку та сприянні розвитку систем їхньої навчально-виховної роботи.</w:t>
      </w:r>
    </w:p>
    <w:p w:rsidR="00480479" w:rsidRPr="00480479" w:rsidRDefault="00480479" w:rsidP="00E64D6A">
      <w:pPr>
        <w:pStyle w:val="a3"/>
        <w:spacing w:before="0" w:beforeAutospacing="0" w:after="0" w:afterAutospacing="0"/>
        <w:ind w:left="720"/>
        <w:jc w:val="both"/>
      </w:pPr>
      <w:r w:rsidRPr="00480479">
        <w:t>Основними концептуальними положеннями щодо розвитку системи роботи закладу за цим напрямом є:</w:t>
      </w:r>
    </w:p>
    <w:p w:rsidR="00D90AF8" w:rsidRPr="00D90AF8" w:rsidRDefault="00480479" w:rsidP="00E64D6A">
      <w:pPr>
        <w:numPr>
          <w:ilvl w:val="0"/>
          <w:numId w:val="39"/>
        </w:numPr>
        <w:spacing w:after="0" w:line="240" w:lineRule="auto"/>
        <w:ind w:left="0" w:firstLine="360"/>
        <w:jc w:val="both"/>
        <w:rPr>
          <w:rFonts w:ascii="Times New Roman" w:hAnsi="Times New Roman" w:cs="Times New Roman"/>
        </w:rPr>
      </w:pPr>
      <w:r w:rsidRPr="00480479">
        <w:rPr>
          <w:rStyle w:val="a4"/>
          <w:rFonts w:ascii="Times New Roman" w:hAnsi="Times New Roman" w:cs="Times New Roman"/>
        </w:rPr>
        <w:t>інноваційна організаційно-педагогічна діяльність</w:t>
      </w:r>
      <w:r w:rsidRPr="00480479">
        <w:rPr>
          <w:rFonts w:ascii="Times New Roman" w:hAnsi="Times New Roman" w:cs="Times New Roman"/>
        </w:rPr>
        <w:t xml:space="preserve">: упровадження сучасних ІКТ у </w:t>
      </w:r>
      <w:r w:rsidR="006815E9">
        <w:rPr>
          <w:rFonts w:ascii="Times New Roman" w:hAnsi="Times New Roman" w:cs="Times New Roman"/>
          <w:lang w:val="uk-UA"/>
        </w:rPr>
        <w:t xml:space="preserve">освітній </w:t>
      </w:r>
      <w:r w:rsidRPr="00480479">
        <w:rPr>
          <w:rFonts w:ascii="Times New Roman" w:hAnsi="Times New Roman" w:cs="Times New Roman"/>
        </w:rPr>
        <w:t>процес, методико-координаційну роботу;</w:t>
      </w:r>
    </w:p>
    <w:p w:rsidR="00D90AF8" w:rsidRPr="00D90AF8" w:rsidRDefault="00480479" w:rsidP="00E64D6A">
      <w:pPr>
        <w:numPr>
          <w:ilvl w:val="0"/>
          <w:numId w:val="39"/>
        </w:numPr>
        <w:spacing w:after="0" w:line="240" w:lineRule="auto"/>
        <w:ind w:left="0" w:firstLine="360"/>
        <w:jc w:val="both"/>
        <w:rPr>
          <w:rFonts w:ascii="Times New Roman" w:hAnsi="Times New Roman" w:cs="Times New Roman"/>
        </w:rPr>
      </w:pPr>
      <w:r w:rsidRPr="00D90AF8">
        <w:rPr>
          <w:rStyle w:val="a4"/>
          <w:rFonts w:ascii="Times New Roman" w:hAnsi="Times New Roman" w:cs="Times New Roman"/>
        </w:rPr>
        <w:t>науково-методична робота</w:t>
      </w:r>
      <w:r w:rsidRPr="00D90AF8">
        <w:rPr>
          <w:rFonts w:ascii="Times New Roman" w:hAnsi="Times New Roman" w:cs="Times New Roman"/>
        </w:rPr>
        <w:t xml:space="preserve">: удосконалення науково-методичного забезпечення діяльності </w:t>
      </w:r>
      <w:r w:rsidR="006815E9" w:rsidRPr="00D90AF8">
        <w:rPr>
          <w:rFonts w:ascii="Times New Roman" w:hAnsi="Times New Roman" w:cs="Times New Roman"/>
          <w:lang w:val="uk-UA"/>
        </w:rPr>
        <w:t xml:space="preserve">гуртків, </w:t>
      </w:r>
      <w:r w:rsidR="006815E9" w:rsidRPr="00D90AF8">
        <w:rPr>
          <w:rFonts w:ascii="Times New Roman" w:hAnsi="Times New Roman" w:cs="Times New Roman"/>
        </w:rPr>
        <w:t>студій, об’єднань</w:t>
      </w:r>
      <w:r w:rsidRPr="00D90AF8">
        <w:rPr>
          <w:rFonts w:ascii="Times New Roman" w:hAnsi="Times New Roman" w:cs="Times New Roman"/>
        </w:rPr>
        <w:t>, інформаційно-методичне забезпечення роботи з батьками;</w:t>
      </w:r>
    </w:p>
    <w:p w:rsidR="00D90AF8" w:rsidRPr="00D90AF8" w:rsidRDefault="00480479" w:rsidP="00E64D6A">
      <w:pPr>
        <w:numPr>
          <w:ilvl w:val="0"/>
          <w:numId w:val="39"/>
        </w:numPr>
        <w:spacing w:after="0" w:line="240" w:lineRule="auto"/>
        <w:ind w:left="0" w:firstLine="360"/>
        <w:jc w:val="both"/>
        <w:rPr>
          <w:rFonts w:ascii="Times New Roman" w:hAnsi="Times New Roman" w:cs="Times New Roman"/>
        </w:rPr>
      </w:pPr>
      <w:r w:rsidRPr="00D90AF8">
        <w:rPr>
          <w:rStyle w:val="a4"/>
          <w:rFonts w:ascii="Times New Roman" w:hAnsi="Times New Roman" w:cs="Times New Roman"/>
        </w:rPr>
        <w:t>психологічний супровід</w:t>
      </w:r>
      <w:r w:rsidRPr="00D90AF8">
        <w:rPr>
          <w:rFonts w:ascii="Times New Roman" w:hAnsi="Times New Roman" w:cs="Times New Roman"/>
        </w:rPr>
        <w:t>: удосконалення діагностичної та корекційно-розвивальної роботи з дітьми; розроблення лекційно-практичного курсу для батьків і педагогів;</w:t>
      </w:r>
    </w:p>
    <w:p w:rsidR="00480479" w:rsidRPr="00D90AF8" w:rsidRDefault="00480479" w:rsidP="00E64D6A">
      <w:pPr>
        <w:numPr>
          <w:ilvl w:val="0"/>
          <w:numId w:val="39"/>
        </w:numPr>
        <w:spacing w:after="0" w:line="240" w:lineRule="auto"/>
        <w:ind w:left="0" w:firstLine="360"/>
        <w:jc w:val="both"/>
        <w:rPr>
          <w:rFonts w:ascii="Times New Roman" w:hAnsi="Times New Roman" w:cs="Times New Roman"/>
          <w:lang w:val="uk-UA"/>
        </w:rPr>
      </w:pPr>
      <w:r w:rsidRPr="00D90AF8">
        <w:rPr>
          <w:rStyle w:val="a4"/>
          <w:rFonts w:ascii="Times New Roman" w:hAnsi="Times New Roman" w:cs="Times New Roman"/>
          <w:lang w:val="uk-UA"/>
        </w:rPr>
        <w:t>організаційно-координаційна діяльність</w:t>
      </w:r>
      <w:r w:rsidRPr="00D90AF8">
        <w:rPr>
          <w:rFonts w:ascii="Times New Roman" w:hAnsi="Times New Roman" w:cs="Times New Roman"/>
          <w:lang w:val="uk-UA"/>
        </w:rPr>
        <w:t xml:space="preserve">: удосконалення організаційно-педагогічних моделей роботи </w:t>
      </w:r>
      <w:r w:rsidR="006815E9" w:rsidRPr="00D90AF8">
        <w:rPr>
          <w:rFonts w:ascii="Times New Roman" w:hAnsi="Times New Roman" w:cs="Times New Roman"/>
          <w:lang w:val="uk-UA"/>
        </w:rPr>
        <w:t xml:space="preserve">гуртків, студій, об’єднань </w:t>
      </w:r>
      <w:r w:rsidRPr="00D90AF8">
        <w:rPr>
          <w:rFonts w:ascii="Times New Roman" w:hAnsi="Times New Roman" w:cs="Times New Roman"/>
          <w:lang w:val="uk-UA"/>
        </w:rPr>
        <w:t>раннього творчого розвитку дитини; інформаційне забезпечення сторінки відділу раннього творчого розвитку дитини на сайті закладу.</w:t>
      </w:r>
    </w:p>
    <w:p w:rsidR="00FB29BC" w:rsidRDefault="00FB29BC" w:rsidP="00E64D6A">
      <w:pPr>
        <w:pStyle w:val="2"/>
        <w:spacing w:before="0" w:line="240" w:lineRule="auto"/>
        <w:ind w:firstLine="709"/>
        <w:jc w:val="both"/>
        <w:rPr>
          <w:rFonts w:ascii="Times New Roman" w:hAnsi="Times New Roman" w:cs="Times New Roman"/>
          <w:color w:val="auto"/>
          <w:sz w:val="24"/>
          <w:szCs w:val="24"/>
          <w:lang w:val="uk-UA"/>
        </w:rPr>
      </w:pPr>
    </w:p>
    <w:p w:rsidR="00480479" w:rsidRPr="00B83D4E" w:rsidRDefault="00480479" w:rsidP="00FB29BC">
      <w:pPr>
        <w:pStyle w:val="2"/>
        <w:spacing w:before="0" w:line="240" w:lineRule="auto"/>
        <w:ind w:firstLine="709"/>
        <w:jc w:val="center"/>
        <w:rPr>
          <w:rFonts w:ascii="Times New Roman" w:hAnsi="Times New Roman" w:cs="Times New Roman"/>
          <w:color w:val="auto"/>
          <w:sz w:val="24"/>
          <w:szCs w:val="24"/>
          <w:lang w:val="uk-UA"/>
        </w:rPr>
      </w:pPr>
      <w:r w:rsidRPr="00D90AF8">
        <w:rPr>
          <w:rFonts w:ascii="Times New Roman" w:hAnsi="Times New Roman" w:cs="Times New Roman"/>
          <w:color w:val="auto"/>
          <w:sz w:val="24"/>
          <w:szCs w:val="24"/>
        </w:rPr>
        <w:t>Художньо-естетичне виховання</w:t>
      </w:r>
    </w:p>
    <w:p w:rsidR="00F64A35" w:rsidRPr="00F64A35" w:rsidRDefault="00480479" w:rsidP="00E64D6A">
      <w:pPr>
        <w:pStyle w:val="a3"/>
        <w:spacing w:before="0" w:beforeAutospacing="0" w:after="0" w:afterAutospacing="0"/>
        <w:ind w:firstLine="709"/>
        <w:jc w:val="both"/>
        <w:rPr>
          <w:lang w:val="uk-UA"/>
        </w:rPr>
      </w:pPr>
      <w:r w:rsidRPr="003871F9">
        <w:rPr>
          <w:lang w:val="uk-UA"/>
        </w:rPr>
        <w:t xml:space="preserve">Художньо-естетичне виховання є одним із традиційних напрямів позашкільної освіти, що передбачає послідовну </w:t>
      </w:r>
      <w:r w:rsidR="006815E9">
        <w:rPr>
          <w:lang w:val="uk-UA"/>
        </w:rPr>
        <w:t xml:space="preserve">освітню </w:t>
      </w:r>
      <w:r w:rsidRPr="003871F9">
        <w:rPr>
          <w:lang w:val="uk-UA"/>
        </w:rPr>
        <w:t>діяльність, спрямовану на формування в дітей естетичного ставлення до життя, сприймання й розуміння прекрасного в мистецтві, природі, взаєминах людей, розвиток художніх потреб і здатності до художньої творчості</w:t>
      </w:r>
      <w:r w:rsidR="00F64A35">
        <w:rPr>
          <w:lang w:val="uk-UA"/>
        </w:rPr>
        <w:t xml:space="preserve"> та забезпечує </w:t>
      </w:r>
      <w:r w:rsidR="00F64A35" w:rsidRPr="003871F9">
        <w:rPr>
          <w:lang w:val="uk-UA"/>
        </w:rPr>
        <w:t>оволодіння знаннями в сфері вітчизняної і світової культури та мистецтва</w:t>
      </w:r>
      <w:r w:rsidR="00F64A35" w:rsidRPr="00F64A35">
        <w:rPr>
          <w:lang w:val="uk-UA"/>
        </w:rPr>
        <w:t>.</w:t>
      </w:r>
    </w:p>
    <w:p w:rsidR="00480479" w:rsidRPr="00F64A35" w:rsidRDefault="00480479" w:rsidP="00E64D6A">
      <w:pPr>
        <w:pStyle w:val="a3"/>
        <w:spacing w:before="0" w:beforeAutospacing="0" w:after="0" w:afterAutospacing="0"/>
        <w:ind w:firstLine="709"/>
        <w:jc w:val="both"/>
        <w:rPr>
          <w:lang w:val="uk-UA"/>
        </w:rPr>
      </w:pPr>
      <w:r w:rsidRPr="00F64A35">
        <w:rPr>
          <w:lang w:val="uk-UA"/>
        </w:rPr>
        <w:t>Актуальність роботи за цим напрямом зумовлена попитом на естетичне виховання підростаючого покоління, розвиток у дітей і підлітків художньо-естетичного смаку, формування в них профільної творчої компетентності (образотворчої, вокальної, хореографічної, театральної тощо).</w:t>
      </w:r>
    </w:p>
    <w:p w:rsidR="00480479" w:rsidRPr="00480479" w:rsidRDefault="00480479" w:rsidP="00E64D6A">
      <w:pPr>
        <w:pStyle w:val="a3"/>
        <w:spacing w:before="0" w:beforeAutospacing="0" w:after="0" w:afterAutospacing="0"/>
        <w:ind w:firstLine="709"/>
        <w:jc w:val="both"/>
      </w:pPr>
      <w:r w:rsidRPr="00480479">
        <w:t>Основними концептуальними положеннями щодо подальшого розвитку системи роботи за цим напрямом є:</w:t>
      </w:r>
    </w:p>
    <w:p w:rsidR="00D90AF8" w:rsidRPr="00D90AF8" w:rsidRDefault="00480479" w:rsidP="00E64D6A">
      <w:pPr>
        <w:pStyle w:val="a6"/>
        <w:numPr>
          <w:ilvl w:val="0"/>
          <w:numId w:val="39"/>
        </w:numPr>
        <w:spacing w:after="0" w:line="240" w:lineRule="auto"/>
        <w:ind w:left="0" w:firstLine="360"/>
        <w:jc w:val="both"/>
        <w:rPr>
          <w:rFonts w:ascii="Times New Roman" w:hAnsi="Times New Roman" w:cs="Times New Roman"/>
        </w:rPr>
      </w:pPr>
      <w:r w:rsidRPr="00D90AF8">
        <w:rPr>
          <w:rStyle w:val="a4"/>
          <w:rFonts w:ascii="Times New Roman" w:hAnsi="Times New Roman" w:cs="Times New Roman"/>
        </w:rPr>
        <w:t>інноваційна організаційно-педагогічна діяльність</w:t>
      </w:r>
      <w:r w:rsidRPr="00D90AF8">
        <w:rPr>
          <w:rFonts w:ascii="Times New Roman" w:hAnsi="Times New Roman" w:cs="Times New Roman"/>
        </w:rPr>
        <w:t>: організація роботи творчих об’єднань за новими профілями, започаткування роботи дозвіллєвих клубів як форми організаційно-масової роботи за напрямом, хобі-клубів як форми організації соціально-творчої діяльності вихованців;</w:t>
      </w:r>
    </w:p>
    <w:p w:rsidR="00D90AF8" w:rsidRPr="00D90AF8" w:rsidRDefault="00480479" w:rsidP="00E64D6A">
      <w:pPr>
        <w:pStyle w:val="a6"/>
        <w:numPr>
          <w:ilvl w:val="0"/>
          <w:numId w:val="39"/>
        </w:numPr>
        <w:spacing w:after="0" w:line="240" w:lineRule="auto"/>
        <w:ind w:left="0" w:firstLine="360"/>
        <w:jc w:val="both"/>
        <w:rPr>
          <w:rFonts w:ascii="Times New Roman" w:hAnsi="Times New Roman" w:cs="Times New Roman"/>
        </w:rPr>
      </w:pPr>
      <w:r w:rsidRPr="00D90AF8">
        <w:rPr>
          <w:rStyle w:val="a4"/>
          <w:rFonts w:ascii="Times New Roman" w:hAnsi="Times New Roman" w:cs="Times New Roman"/>
        </w:rPr>
        <w:t>науково-методична робота</w:t>
      </w:r>
      <w:r w:rsidRPr="00D90AF8">
        <w:rPr>
          <w:rFonts w:ascii="Times New Roman" w:hAnsi="Times New Roman" w:cs="Times New Roman"/>
        </w:rPr>
        <w:t xml:space="preserve">: розроблення матеріалів щодо творчого розвитку особистості в процесі навчально-творчої діяльності за інтересами, особливостей формування комунікативно-творчої компетентності, національного виховання засобами мистецтва, удосконалення технології студійної роботи; </w:t>
      </w:r>
    </w:p>
    <w:p w:rsidR="00480479" w:rsidRPr="00D90AF8" w:rsidRDefault="00480479" w:rsidP="00E64D6A">
      <w:pPr>
        <w:pStyle w:val="a6"/>
        <w:numPr>
          <w:ilvl w:val="0"/>
          <w:numId w:val="39"/>
        </w:numPr>
        <w:spacing w:after="0" w:line="240" w:lineRule="auto"/>
        <w:ind w:left="0" w:firstLine="360"/>
        <w:jc w:val="both"/>
        <w:rPr>
          <w:rFonts w:ascii="Times New Roman" w:hAnsi="Times New Roman" w:cs="Times New Roman"/>
          <w:lang w:val="uk-UA"/>
        </w:rPr>
      </w:pPr>
      <w:r w:rsidRPr="00D90AF8">
        <w:rPr>
          <w:rStyle w:val="a4"/>
          <w:rFonts w:ascii="Times New Roman" w:hAnsi="Times New Roman" w:cs="Times New Roman"/>
          <w:lang w:val="uk-UA"/>
        </w:rPr>
        <w:t>організаційно-координаційна діяльність</w:t>
      </w:r>
      <w:r w:rsidRPr="00D90AF8">
        <w:rPr>
          <w:rFonts w:ascii="Times New Roman" w:hAnsi="Times New Roman" w:cs="Times New Roman"/>
          <w:lang w:val="uk-UA"/>
        </w:rPr>
        <w:t>: удосконалення систем роботи щодо атестації дитячих творчих колективів, організації мистецько-просвітницької та фестивально-конкурсної діяльності, оптимізація роботи обласних профільних методичних об’єднань, інформаційне забезпечення сторінки художньо-естетичного відділу на сайті закладу.</w:t>
      </w:r>
    </w:p>
    <w:p w:rsidR="00FB29BC" w:rsidRDefault="00FB29BC" w:rsidP="00E64D6A">
      <w:pPr>
        <w:pStyle w:val="2"/>
        <w:spacing w:before="0" w:line="240" w:lineRule="auto"/>
        <w:ind w:firstLine="709"/>
        <w:jc w:val="both"/>
        <w:rPr>
          <w:rFonts w:ascii="Times New Roman" w:hAnsi="Times New Roman" w:cs="Times New Roman"/>
          <w:color w:val="auto"/>
          <w:sz w:val="24"/>
          <w:szCs w:val="24"/>
          <w:lang w:val="uk-UA"/>
        </w:rPr>
      </w:pPr>
    </w:p>
    <w:p w:rsidR="00480479" w:rsidRPr="00D90AF8" w:rsidRDefault="00480479" w:rsidP="00FB29BC">
      <w:pPr>
        <w:pStyle w:val="2"/>
        <w:spacing w:before="0" w:line="240" w:lineRule="auto"/>
        <w:ind w:firstLine="709"/>
        <w:jc w:val="center"/>
        <w:rPr>
          <w:rFonts w:ascii="Times New Roman" w:hAnsi="Times New Roman" w:cs="Times New Roman"/>
          <w:color w:val="auto"/>
          <w:sz w:val="24"/>
          <w:szCs w:val="24"/>
        </w:rPr>
      </w:pPr>
      <w:r w:rsidRPr="00D90AF8">
        <w:rPr>
          <w:rFonts w:ascii="Times New Roman" w:hAnsi="Times New Roman" w:cs="Times New Roman"/>
          <w:color w:val="auto"/>
          <w:sz w:val="24"/>
          <w:szCs w:val="24"/>
        </w:rPr>
        <w:t>Декоративно-ужиткове мистецтво</w:t>
      </w:r>
    </w:p>
    <w:p w:rsidR="00480479" w:rsidRPr="00480479" w:rsidRDefault="00480479" w:rsidP="00E64D6A">
      <w:pPr>
        <w:pStyle w:val="a3"/>
        <w:spacing w:before="0" w:beforeAutospacing="0" w:after="0" w:afterAutospacing="0"/>
        <w:ind w:firstLine="709"/>
        <w:jc w:val="both"/>
      </w:pPr>
      <w:r w:rsidRPr="00480479">
        <w:t>Декоративно-ужиткове мистецтво – напрям, що забезпечує формування спеціальних знань, практичних умінь і навичок (відповідно до напрямів декоративно-ужиткової творчості), особистісно-ціннісного ставлення до дійсності та мистецтва; розвиток естетичної свідомості, загальнокультурної та художньої компетентності; сприяє творчому розвитку та соціалізації особистості в процесі практично-творчої діяльності.</w:t>
      </w:r>
    </w:p>
    <w:p w:rsidR="003871F9" w:rsidRDefault="003871F9" w:rsidP="00E64D6A">
      <w:pPr>
        <w:pStyle w:val="a3"/>
        <w:spacing w:before="0" w:beforeAutospacing="0" w:after="0" w:afterAutospacing="0"/>
        <w:ind w:firstLine="709"/>
        <w:jc w:val="both"/>
        <w:rPr>
          <w:lang w:val="uk-UA"/>
        </w:rPr>
      </w:pPr>
    </w:p>
    <w:p w:rsidR="003871F9" w:rsidRDefault="003871F9" w:rsidP="00E64D6A">
      <w:pPr>
        <w:pStyle w:val="a3"/>
        <w:spacing w:before="0" w:beforeAutospacing="0" w:after="0" w:afterAutospacing="0"/>
        <w:ind w:firstLine="709"/>
        <w:jc w:val="both"/>
        <w:rPr>
          <w:lang w:val="uk-UA"/>
        </w:rPr>
      </w:pPr>
    </w:p>
    <w:p w:rsidR="00480479" w:rsidRPr="00480479" w:rsidRDefault="00480479" w:rsidP="00E64D6A">
      <w:pPr>
        <w:pStyle w:val="a3"/>
        <w:spacing w:before="0" w:beforeAutospacing="0" w:after="0" w:afterAutospacing="0"/>
        <w:ind w:firstLine="709"/>
        <w:jc w:val="both"/>
      </w:pPr>
      <w:r w:rsidRPr="00480479">
        <w:t xml:space="preserve">Робота педагогів закладу за цим напрямом полягає у створенні в регіоні соціально-педагогічних умов, що забезпечують збереження та примноження духовних і культурних надбань народу, відродження національних традицій. </w:t>
      </w:r>
    </w:p>
    <w:p w:rsidR="00480479" w:rsidRPr="00480479" w:rsidRDefault="00480479" w:rsidP="00E64D6A">
      <w:pPr>
        <w:pStyle w:val="a3"/>
        <w:spacing w:before="0" w:beforeAutospacing="0" w:after="0" w:afterAutospacing="0"/>
        <w:ind w:firstLine="709"/>
        <w:jc w:val="both"/>
      </w:pPr>
      <w:r w:rsidRPr="00480479">
        <w:t xml:space="preserve">Невід’ємною складовою роботи закладу є популяризація сучасних напрямів декоративно-ужиткової творчості, </w:t>
      </w:r>
      <w:r w:rsidR="006815E9">
        <w:rPr>
          <w:lang w:val="uk-UA"/>
        </w:rPr>
        <w:t xml:space="preserve">в основу яких покладено </w:t>
      </w:r>
      <w:r w:rsidR="006815E9">
        <w:t>інтеграці</w:t>
      </w:r>
      <w:r w:rsidR="006815E9">
        <w:rPr>
          <w:lang w:val="uk-UA"/>
        </w:rPr>
        <w:t xml:space="preserve">юрізних </w:t>
      </w:r>
      <w:r w:rsidR="006815E9">
        <w:t>профіл</w:t>
      </w:r>
      <w:r w:rsidR="006815E9">
        <w:rPr>
          <w:lang w:val="uk-UA"/>
        </w:rPr>
        <w:t>ів</w:t>
      </w:r>
      <w:r w:rsidRPr="00480479">
        <w:t xml:space="preserve"> за художньо-естетичним (театр мод), технічним (декоративно-технічна творчість) та іншими напрямами.</w:t>
      </w:r>
    </w:p>
    <w:p w:rsidR="00480479" w:rsidRPr="00480479" w:rsidRDefault="00480479" w:rsidP="00E64D6A">
      <w:pPr>
        <w:pStyle w:val="a3"/>
        <w:spacing w:before="0" w:beforeAutospacing="0" w:after="0" w:afterAutospacing="0"/>
        <w:ind w:firstLine="709"/>
        <w:jc w:val="both"/>
      </w:pPr>
      <w:r w:rsidRPr="00480479">
        <w:t>Концептуальними ідеями щодо вдосконалення роботи за напрямом є:</w:t>
      </w:r>
    </w:p>
    <w:p w:rsidR="008D11FF" w:rsidRPr="008D11FF" w:rsidRDefault="00480479" w:rsidP="00E64D6A">
      <w:pPr>
        <w:numPr>
          <w:ilvl w:val="0"/>
          <w:numId w:val="39"/>
        </w:numPr>
        <w:spacing w:after="0" w:line="240" w:lineRule="auto"/>
        <w:ind w:left="0" w:firstLine="0"/>
        <w:jc w:val="both"/>
        <w:rPr>
          <w:rFonts w:ascii="Times New Roman" w:hAnsi="Times New Roman" w:cs="Times New Roman"/>
        </w:rPr>
      </w:pPr>
      <w:r w:rsidRPr="00480479">
        <w:rPr>
          <w:rStyle w:val="a4"/>
          <w:rFonts w:ascii="Times New Roman" w:hAnsi="Times New Roman" w:cs="Times New Roman"/>
        </w:rPr>
        <w:t>інноваційна організаційно-педагогічна діяльність</w:t>
      </w:r>
      <w:r w:rsidRPr="00480479">
        <w:rPr>
          <w:rFonts w:ascii="Times New Roman" w:hAnsi="Times New Roman" w:cs="Times New Roman"/>
        </w:rPr>
        <w:t xml:space="preserve">: започаткування нових форм </w:t>
      </w:r>
      <w:r w:rsidR="005F6750">
        <w:rPr>
          <w:rFonts w:ascii="Times New Roman" w:hAnsi="Times New Roman" w:cs="Times New Roman"/>
        </w:rPr>
        <w:t>організації освітньої</w:t>
      </w:r>
      <w:r w:rsidR="005F6750">
        <w:rPr>
          <w:rFonts w:ascii="Times New Roman" w:hAnsi="Times New Roman" w:cs="Times New Roman"/>
          <w:lang w:val="uk-UA"/>
        </w:rPr>
        <w:t xml:space="preserve"> діяльності</w:t>
      </w:r>
      <w:r w:rsidRPr="00480479">
        <w:rPr>
          <w:rFonts w:ascii="Times New Roman" w:hAnsi="Times New Roman" w:cs="Times New Roman"/>
        </w:rPr>
        <w:t>, зокрема родинних клубів, творчих майстерень, шкіл народних ремесел, курсів профорієнтаційного спрямування тощо;</w:t>
      </w:r>
    </w:p>
    <w:p w:rsidR="008D11FF" w:rsidRDefault="00480479" w:rsidP="00E64D6A">
      <w:pPr>
        <w:numPr>
          <w:ilvl w:val="0"/>
          <w:numId w:val="39"/>
        </w:numPr>
        <w:spacing w:after="0" w:line="240" w:lineRule="auto"/>
        <w:ind w:left="0" w:firstLine="0"/>
        <w:jc w:val="both"/>
        <w:rPr>
          <w:rFonts w:ascii="Times New Roman" w:hAnsi="Times New Roman" w:cs="Times New Roman"/>
          <w:lang w:val="uk-UA"/>
        </w:rPr>
      </w:pPr>
      <w:r w:rsidRPr="008D11FF">
        <w:rPr>
          <w:rStyle w:val="a4"/>
          <w:rFonts w:ascii="Times New Roman" w:hAnsi="Times New Roman" w:cs="Times New Roman"/>
          <w:lang w:val="uk-UA"/>
        </w:rPr>
        <w:t>науково-методична робота</w:t>
      </w:r>
      <w:r w:rsidRPr="008D11FF">
        <w:rPr>
          <w:rFonts w:ascii="Times New Roman" w:hAnsi="Times New Roman" w:cs="Times New Roman"/>
          <w:lang w:val="uk-UA"/>
        </w:rPr>
        <w:t>: розроблення матеріалів щодо формування системи мистецької освіти в З</w:t>
      </w:r>
      <w:r w:rsidR="005F6750" w:rsidRPr="008D11FF">
        <w:rPr>
          <w:rFonts w:ascii="Times New Roman" w:hAnsi="Times New Roman" w:cs="Times New Roman"/>
          <w:lang w:val="uk-UA"/>
        </w:rPr>
        <w:t>ПО в</w:t>
      </w:r>
      <w:r w:rsidRPr="008D11FF">
        <w:rPr>
          <w:rFonts w:ascii="Times New Roman" w:hAnsi="Times New Roman" w:cs="Times New Roman"/>
          <w:lang w:val="uk-UA"/>
        </w:rPr>
        <w:t xml:space="preserve"> контексті європейської інтеграції, створення регіональних екскурсійно-просвітницьких програм і проектів, розвитку творчих здібностей вихованців засобами культури та мистецтва, удосконалення методик організації родинної творчої діяльності та проведення майстер-класів;</w:t>
      </w:r>
    </w:p>
    <w:p w:rsidR="00480479" w:rsidRDefault="00480479" w:rsidP="00E64D6A">
      <w:pPr>
        <w:numPr>
          <w:ilvl w:val="0"/>
          <w:numId w:val="39"/>
        </w:numPr>
        <w:spacing w:after="0" w:line="240" w:lineRule="auto"/>
        <w:ind w:left="0" w:firstLine="0"/>
        <w:jc w:val="both"/>
        <w:rPr>
          <w:rFonts w:ascii="Times New Roman" w:hAnsi="Times New Roman" w:cs="Times New Roman"/>
          <w:lang w:val="uk-UA"/>
        </w:rPr>
      </w:pPr>
      <w:r w:rsidRPr="008D11FF">
        <w:rPr>
          <w:rStyle w:val="a4"/>
          <w:rFonts w:ascii="Times New Roman" w:hAnsi="Times New Roman" w:cs="Times New Roman"/>
          <w:lang w:val="uk-UA"/>
        </w:rPr>
        <w:t>організаційно-координаційна діяльність</w:t>
      </w:r>
      <w:r w:rsidRPr="008D11FF">
        <w:rPr>
          <w:rFonts w:ascii="Times New Roman" w:hAnsi="Times New Roman" w:cs="Times New Roman"/>
          <w:lang w:val="uk-UA"/>
        </w:rPr>
        <w:t>: розроблення й упровадження обласних освітньо-мистецьких проектів і програм; створення електронного каталогу робіт переможців обласних конкурсів; інформаційне забезпечення сторінки декоративно-ужиткового відділу на сайті закладу; спрямування роботи обласного методичного об’єднання на вдосконалення профільних навчальних методик; створення галерей дитячої творчості.</w:t>
      </w:r>
    </w:p>
    <w:p w:rsidR="00FB29BC" w:rsidRPr="008D11FF" w:rsidRDefault="00FB29BC" w:rsidP="00E64D6A">
      <w:pPr>
        <w:numPr>
          <w:ilvl w:val="0"/>
          <w:numId w:val="39"/>
        </w:numPr>
        <w:spacing w:after="0" w:line="240" w:lineRule="auto"/>
        <w:ind w:left="0" w:firstLine="0"/>
        <w:jc w:val="both"/>
        <w:rPr>
          <w:rFonts w:ascii="Times New Roman" w:hAnsi="Times New Roman" w:cs="Times New Roman"/>
          <w:lang w:val="uk-UA"/>
        </w:rPr>
      </w:pPr>
    </w:p>
    <w:p w:rsidR="00480479" w:rsidRPr="00D90AF8" w:rsidRDefault="00480479" w:rsidP="00FB29BC">
      <w:pPr>
        <w:pStyle w:val="2"/>
        <w:spacing w:before="0" w:line="240" w:lineRule="auto"/>
        <w:ind w:left="709"/>
        <w:jc w:val="center"/>
        <w:rPr>
          <w:rFonts w:ascii="Times New Roman" w:hAnsi="Times New Roman" w:cs="Times New Roman"/>
          <w:color w:val="auto"/>
          <w:sz w:val="24"/>
          <w:szCs w:val="24"/>
        </w:rPr>
      </w:pPr>
      <w:r w:rsidRPr="00D90AF8">
        <w:rPr>
          <w:rFonts w:ascii="Times New Roman" w:hAnsi="Times New Roman" w:cs="Times New Roman"/>
          <w:color w:val="auto"/>
          <w:sz w:val="24"/>
          <w:szCs w:val="24"/>
        </w:rPr>
        <w:t xml:space="preserve">Фізкультурно-спортивна </w:t>
      </w:r>
      <w:r w:rsidR="00FB29BC">
        <w:rPr>
          <w:rFonts w:ascii="Times New Roman" w:hAnsi="Times New Roman" w:cs="Times New Roman"/>
          <w:color w:val="auto"/>
          <w:sz w:val="24"/>
          <w:szCs w:val="24"/>
          <w:lang w:val="uk-UA"/>
        </w:rPr>
        <w:t xml:space="preserve">та оздоровча </w:t>
      </w:r>
      <w:r w:rsidRPr="00D90AF8">
        <w:rPr>
          <w:rFonts w:ascii="Times New Roman" w:hAnsi="Times New Roman" w:cs="Times New Roman"/>
          <w:color w:val="auto"/>
          <w:sz w:val="24"/>
          <w:szCs w:val="24"/>
        </w:rPr>
        <w:t>робота</w:t>
      </w:r>
    </w:p>
    <w:p w:rsidR="00480479" w:rsidRPr="00480479" w:rsidRDefault="00480479" w:rsidP="00E64D6A">
      <w:pPr>
        <w:pStyle w:val="a3"/>
        <w:spacing w:before="0" w:beforeAutospacing="0" w:after="0" w:afterAutospacing="0"/>
        <w:ind w:firstLine="709"/>
        <w:jc w:val="both"/>
      </w:pPr>
      <w:r w:rsidRPr="00480479">
        <w:t xml:space="preserve">Фізкультурно-спортивна робота </w:t>
      </w:r>
      <w:r w:rsidR="00F64A35" w:rsidRPr="00F64A35">
        <w:t>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r w:rsidRPr="00F64A35">
        <w:t>.</w:t>
      </w:r>
      <w:r w:rsidRPr="00480479">
        <w:t>Значення діяльності закладу за цим напрямом полягає в:</w:t>
      </w:r>
    </w:p>
    <w:p w:rsidR="00480479" w:rsidRPr="00480479" w:rsidRDefault="00480479" w:rsidP="00E64D6A">
      <w:pPr>
        <w:numPr>
          <w:ilvl w:val="0"/>
          <w:numId w:val="15"/>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організації рекреаційно-оздоровчої та дозвіллєвої діяльності позашкільних навчальних закладів області;</w:t>
      </w:r>
    </w:p>
    <w:p w:rsidR="00480479" w:rsidRPr="00480479" w:rsidRDefault="00480479" w:rsidP="00E64D6A">
      <w:pPr>
        <w:numPr>
          <w:ilvl w:val="0"/>
          <w:numId w:val="15"/>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використання здоров’язбережувальних технологій у навчально-виховному процесі за всіма напрямами позашкільної освіти;</w:t>
      </w:r>
    </w:p>
    <w:p w:rsidR="00480479" w:rsidRPr="00480479" w:rsidRDefault="00480479" w:rsidP="00E64D6A">
      <w:pPr>
        <w:numPr>
          <w:ilvl w:val="0"/>
          <w:numId w:val="15"/>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 xml:space="preserve">упровадженні сучасних психолого-педагогічних тренінгових програм, спрямованих на формування у вихованців основ культури здоров’я та </w:t>
      </w:r>
      <w:r w:rsidR="008D11FF">
        <w:rPr>
          <w:rFonts w:ascii="Times New Roman" w:hAnsi="Times New Roman" w:cs="Times New Roman"/>
        </w:rPr>
        <w:t>навичок здорового способу життя</w:t>
      </w:r>
      <w:r w:rsidR="008D11FF">
        <w:rPr>
          <w:rFonts w:ascii="Times New Roman" w:hAnsi="Times New Roman" w:cs="Times New Roman"/>
          <w:lang w:val="uk-UA"/>
        </w:rPr>
        <w:t>.</w:t>
      </w:r>
    </w:p>
    <w:p w:rsidR="00480479" w:rsidRPr="00480479" w:rsidRDefault="00480479" w:rsidP="00E64D6A">
      <w:pPr>
        <w:pStyle w:val="a3"/>
        <w:spacing w:before="0" w:beforeAutospacing="0" w:after="0" w:afterAutospacing="0"/>
        <w:ind w:firstLine="720"/>
        <w:jc w:val="both"/>
      </w:pPr>
      <w:r w:rsidRPr="00480479">
        <w:t>Концептуальними завданнями щодо розвитку системи роботи</w:t>
      </w:r>
      <w:r w:rsidR="00D90AF8" w:rsidRPr="00990A79">
        <w:rPr>
          <w:color w:val="000000"/>
          <w:lang w:val="uk-UA"/>
        </w:rPr>
        <w:t>ПНЗ «КРЦМтаШ»</w:t>
      </w:r>
      <w:r w:rsidRPr="00480479">
        <w:t xml:space="preserve"> за цим напрямом є:</w:t>
      </w:r>
    </w:p>
    <w:p w:rsidR="00480479" w:rsidRPr="00480479" w:rsidRDefault="00480479" w:rsidP="00E64D6A">
      <w:pPr>
        <w:numPr>
          <w:ilvl w:val="0"/>
          <w:numId w:val="16"/>
        </w:numPr>
        <w:spacing w:before="100" w:beforeAutospacing="1" w:after="100" w:afterAutospacing="1" w:line="240" w:lineRule="auto"/>
        <w:jc w:val="both"/>
        <w:rPr>
          <w:rFonts w:ascii="Times New Roman" w:hAnsi="Times New Roman" w:cs="Times New Roman"/>
        </w:rPr>
      </w:pPr>
      <w:r w:rsidRPr="00480479">
        <w:rPr>
          <w:rStyle w:val="a4"/>
          <w:rFonts w:ascii="Times New Roman" w:hAnsi="Times New Roman" w:cs="Times New Roman"/>
        </w:rPr>
        <w:t>інноваційна організаційно-педагогічна діяльність</w:t>
      </w:r>
      <w:r w:rsidRPr="00480479">
        <w:rPr>
          <w:rFonts w:ascii="Times New Roman" w:hAnsi="Times New Roman" w:cs="Times New Roman"/>
        </w:rPr>
        <w:t xml:space="preserve">: започаткування </w:t>
      </w:r>
      <w:r w:rsidRPr="00B83D4E">
        <w:rPr>
          <w:rFonts w:ascii="Times New Roman" w:hAnsi="Times New Roman" w:cs="Times New Roman"/>
        </w:rPr>
        <w:t>різних форм фізкультурно-</w:t>
      </w:r>
      <w:r w:rsidR="006C26C8" w:rsidRPr="00B83D4E">
        <w:rPr>
          <w:rFonts w:ascii="Times New Roman" w:hAnsi="Times New Roman" w:cs="Times New Roman"/>
          <w:lang w:val="uk-UA"/>
        </w:rPr>
        <w:t xml:space="preserve">спортивної, </w:t>
      </w:r>
      <w:r w:rsidR="00B83D4E" w:rsidRPr="00B83D4E">
        <w:rPr>
          <w:rFonts w:ascii="Times New Roman" w:hAnsi="Times New Roman" w:cs="Times New Roman"/>
          <w:lang w:val="uk-UA"/>
        </w:rPr>
        <w:t xml:space="preserve">оздоровчої роботи, </w:t>
      </w:r>
      <w:r w:rsidR="006C26C8" w:rsidRPr="00B83D4E">
        <w:rPr>
          <w:rFonts w:ascii="Times New Roman" w:hAnsi="Times New Roman" w:cs="Times New Roman"/>
          <w:lang w:val="uk-UA"/>
        </w:rPr>
        <w:t xml:space="preserve">в тому числі </w:t>
      </w:r>
      <w:r w:rsidRPr="00B83D4E">
        <w:rPr>
          <w:rFonts w:ascii="Times New Roman" w:hAnsi="Times New Roman" w:cs="Times New Roman"/>
        </w:rPr>
        <w:t>профілактичної</w:t>
      </w:r>
      <w:r w:rsidR="00B83D4E" w:rsidRPr="00B83D4E">
        <w:rPr>
          <w:rFonts w:ascii="Times New Roman" w:hAnsi="Times New Roman" w:cs="Times New Roman"/>
        </w:rPr>
        <w:t xml:space="preserve"> </w:t>
      </w:r>
      <w:r w:rsidRPr="00B83D4E">
        <w:rPr>
          <w:rFonts w:ascii="Times New Roman" w:hAnsi="Times New Roman" w:cs="Times New Roman"/>
        </w:rPr>
        <w:t xml:space="preserve"> (</w:t>
      </w:r>
      <w:r w:rsidRPr="00480479">
        <w:rPr>
          <w:rFonts w:ascii="Times New Roman" w:hAnsi="Times New Roman" w:cs="Times New Roman"/>
        </w:rPr>
        <w:t xml:space="preserve">робота гуртків, клубів, масові заходи тощо); </w:t>
      </w:r>
    </w:p>
    <w:p w:rsidR="00480479" w:rsidRPr="00480479" w:rsidRDefault="00480479" w:rsidP="00E64D6A">
      <w:pPr>
        <w:numPr>
          <w:ilvl w:val="0"/>
          <w:numId w:val="16"/>
        </w:numPr>
        <w:spacing w:before="100" w:beforeAutospacing="1" w:after="100" w:afterAutospacing="1" w:line="240" w:lineRule="auto"/>
        <w:jc w:val="both"/>
        <w:rPr>
          <w:rFonts w:ascii="Times New Roman" w:hAnsi="Times New Roman" w:cs="Times New Roman"/>
        </w:rPr>
      </w:pPr>
      <w:r w:rsidRPr="00480479">
        <w:rPr>
          <w:rStyle w:val="a4"/>
          <w:rFonts w:ascii="Times New Roman" w:hAnsi="Times New Roman" w:cs="Times New Roman"/>
        </w:rPr>
        <w:t>науково-методична робота</w:t>
      </w:r>
      <w:r w:rsidRPr="00480479">
        <w:rPr>
          <w:rFonts w:ascii="Times New Roman" w:hAnsi="Times New Roman" w:cs="Times New Roman"/>
        </w:rPr>
        <w:t xml:space="preserve">: удосконалення організаційно-педагогічних засад діяльності </w:t>
      </w:r>
      <w:r w:rsidR="006C26C8">
        <w:rPr>
          <w:rFonts w:ascii="Times New Roman" w:hAnsi="Times New Roman" w:cs="Times New Roman"/>
        </w:rPr>
        <w:t>заклад</w:t>
      </w:r>
      <w:r w:rsidR="006C26C8">
        <w:rPr>
          <w:rFonts w:ascii="Times New Roman" w:hAnsi="Times New Roman" w:cs="Times New Roman"/>
          <w:lang w:val="uk-UA"/>
        </w:rPr>
        <w:t>у</w:t>
      </w:r>
      <w:r w:rsidRPr="00480479">
        <w:rPr>
          <w:rFonts w:ascii="Times New Roman" w:hAnsi="Times New Roman" w:cs="Times New Roman"/>
        </w:rPr>
        <w:t>; розроблення нових психолого-педагогічних тренінгових програм;</w:t>
      </w:r>
    </w:p>
    <w:p w:rsidR="00480479" w:rsidRPr="00480479" w:rsidRDefault="00480479" w:rsidP="00E64D6A">
      <w:pPr>
        <w:numPr>
          <w:ilvl w:val="0"/>
          <w:numId w:val="16"/>
        </w:numPr>
        <w:spacing w:before="100" w:beforeAutospacing="1" w:after="100" w:afterAutospacing="1" w:line="240" w:lineRule="auto"/>
        <w:jc w:val="both"/>
        <w:rPr>
          <w:rFonts w:ascii="Times New Roman" w:hAnsi="Times New Roman" w:cs="Times New Roman"/>
        </w:rPr>
      </w:pPr>
      <w:r w:rsidRPr="00480479">
        <w:rPr>
          <w:rStyle w:val="a4"/>
          <w:rFonts w:ascii="Times New Roman" w:hAnsi="Times New Roman" w:cs="Times New Roman"/>
        </w:rPr>
        <w:t>організаційно-координаційна робота</w:t>
      </w:r>
      <w:r w:rsidRPr="00480479">
        <w:rPr>
          <w:rFonts w:ascii="Times New Roman" w:hAnsi="Times New Roman" w:cs="Times New Roman"/>
        </w:rPr>
        <w:t xml:space="preserve">: організація діяльності клубів родинного здоров’я; упровадження програм профілактики та фізичної реабілітації; підвищення ефективності співпраці з батьками, громадськими організаціями, </w:t>
      </w:r>
      <w:r w:rsidR="006C26C8">
        <w:rPr>
          <w:rFonts w:ascii="Times New Roman" w:hAnsi="Times New Roman" w:cs="Times New Roman"/>
          <w:lang w:val="uk-UA"/>
        </w:rPr>
        <w:t>освіт</w:t>
      </w:r>
      <w:r w:rsidR="006C26C8">
        <w:rPr>
          <w:rFonts w:ascii="Times New Roman" w:hAnsi="Times New Roman" w:cs="Times New Roman"/>
        </w:rPr>
        <w:t>н</w:t>
      </w:r>
      <w:r w:rsidR="006C26C8">
        <w:rPr>
          <w:rFonts w:ascii="Times New Roman" w:hAnsi="Times New Roman" w:cs="Times New Roman"/>
          <w:lang w:val="uk-UA"/>
        </w:rPr>
        <w:t>і</w:t>
      </w:r>
      <w:r w:rsidRPr="00480479">
        <w:rPr>
          <w:rFonts w:ascii="Times New Roman" w:hAnsi="Times New Roman" w:cs="Times New Roman"/>
        </w:rPr>
        <w:t>ми закладами, закладами фізичної культури та спорту.</w:t>
      </w:r>
    </w:p>
    <w:p w:rsidR="00480479" w:rsidRPr="006C26C8" w:rsidRDefault="006C26C8" w:rsidP="00FB29BC">
      <w:pPr>
        <w:pStyle w:val="2"/>
        <w:spacing w:before="0" w:line="240" w:lineRule="auto"/>
        <w:ind w:firstLine="709"/>
        <w:jc w:val="center"/>
        <w:rPr>
          <w:rFonts w:ascii="Times New Roman" w:hAnsi="Times New Roman" w:cs="Times New Roman"/>
          <w:color w:val="auto"/>
          <w:sz w:val="24"/>
          <w:szCs w:val="24"/>
          <w:lang w:val="uk-UA"/>
        </w:rPr>
      </w:pPr>
      <w:r w:rsidRPr="006C26C8">
        <w:rPr>
          <w:rFonts w:ascii="Times New Roman" w:hAnsi="Times New Roman" w:cs="Times New Roman"/>
          <w:color w:val="auto"/>
          <w:sz w:val="24"/>
          <w:szCs w:val="24"/>
          <w:lang w:val="uk-UA"/>
        </w:rPr>
        <w:t>Науково-т</w:t>
      </w:r>
      <w:r w:rsidR="00480479" w:rsidRPr="006C26C8">
        <w:rPr>
          <w:rFonts w:ascii="Times New Roman" w:hAnsi="Times New Roman" w:cs="Times New Roman"/>
          <w:color w:val="auto"/>
          <w:sz w:val="24"/>
          <w:szCs w:val="24"/>
        </w:rPr>
        <w:t>ехнічна творчість</w:t>
      </w:r>
      <w:r w:rsidRPr="006C26C8">
        <w:rPr>
          <w:rFonts w:ascii="Times New Roman" w:hAnsi="Times New Roman" w:cs="Times New Roman"/>
          <w:color w:val="auto"/>
          <w:sz w:val="24"/>
          <w:szCs w:val="24"/>
          <w:lang w:val="uk-UA"/>
        </w:rPr>
        <w:t xml:space="preserve">. </w:t>
      </w:r>
      <w:r w:rsidRPr="006C26C8">
        <w:rPr>
          <w:rFonts w:ascii="Times New Roman" w:hAnsi="Times New Roman" w:cs="Times New Roman"/>
          <w:color w:val="auto"/>
          <w:sz w:val="24"/>
          <w:szCs w:val="24"/>
          <w:lang w:val="en-US"/>
        </w:rPr>
        <w:t>STEM</w:t>
      </w:r>
      <w:r w:rsidRPr="006C26C8">
        <w:rPr>
          <w:rFonts w:ascii="Times New Roman" w:hAnsi="Times New Roman" w:cs="Times New Roman"/>
          <w:color w:val="auto"/>
          <w:sz w:val="24"/>
          <w:szCs w:val="24"/>
        </w:rPr>
        <w:t>-</w:t>
      </w:r>
      <w:r w:rsidRPr="006C26C8">
        <w:rPr>
          <w:rFonts w:ascii="Times New Roman" w:hAnsi="Times New Roman" w:cs="Times New Roman"/>
          <w:color w:val="auto"/>
          <w:sz w:val="24"/>
          <w:szCs w:val="24"/>
          <w:lang w:val="uk-UA"/>
        </w:rPr>
        <w:t>освіта.</w:t>
      </w:r>
    </w:p>
    <w:p w:rsidR="003871F9" w:rsidRDefault="006C26C8" w:rsidP="00E64D6A">
      <w:pPr>
        <w:pStyle w:val="a3"/>
        <w:spacing w:before="0" w:beforeAutospacing="0" w:after="0" w:afterAutospacing="0"/>
        <w:ind w:firstLine="709"/>
        <w:jc w:val="both"/>
        <w:rPr>
          <w:lang w:val="uk-UA"/>
        </w:rPr>
      </w:pPr>
      <w:r>
        <w:rPr>
          <w:lang w:val="uk-UA"/>
        </w:rPr>
        <w:t>Науково-т</w:t>
      </w:r>
      <w:r w:rsidR="00480479" w:rsidRPr="006C26C8">
        <w:rPr>
          <w:lang w:val="uk-UA"/>
        </w:rPr>
        <w:t>ехнічна творчість спрямована на формування у вихованців техніко-технологічної компетентності, залучення дітей та учнівської молоді області до активної дослідницької роботи, спортивно-технічних видів спорту, декоративно-технічної творчості.</w:t>
      </w:r>
      <w:r w:rsidR="00B83D4E">
        <w:rPr>
          <w:lang w:val="uk-UA"/>
        </w:rPr>
        <w:t xml:space="preserve"> </w:t>
      </w:r>
      <w:r w:rsidR="00480479" w:rsidRPr="00480479">
        <w:t xml:space="preserve">Важливим акцентом у роботі за цим напрямом є пропагування сучасних техніко-технологічних знань серед школярів регіону, надання вихованцям можливостей для самореалізації в різних сферах практично-технічної діяльності. Особливе значення в регіоні має робота щодо збереження мережі творчих об’єднань технічного напряму; </w:t>
      </w:r>
    </w:p>
    <w:p w:rsidR="003871F9" w:rsidRDefault="003871F9" w:rsidP="00E64D6A">
      <w:pPr>
        <w:pStyle w:val="a3"/>
        <w:spacing w:before="0" w:beforeAutospacing="0" w:after="0" w:afterAutospacing="0"/>
        <w:ind w:firstLine="709"/>
        <w:jc w:val="both"/>
        <w:rPr>
          <w:lang w:val="uk-UA"/>
        </w:rPr>
      </w:pPr>
    </w:p>
    <w:p w:rsidR="003871F9" w:rsidRDefault="003871F9" w:rsidP="00E64D6A">
      <w:pPr>
        <w:pStyle w:val="a3"/>
        <w:spacing w:before="0" w:beforeAutospacing="0" w:after="0" w:afterAutospacing="0"/>
        <w:ind w:firstLine="709"/>
        <w:jc w:val="both"/>
        <w:rPr>
          <w:lang w:val="uk-UA"/>
        </w:rPr>
      </w:pPr>
    </w:p>
    <w:p w:rsidR="006C26C8" w:rsidRDefault="00480479" w:rsidP="003871F9">
      <w:pPr>
        <w:pStyle w:val="a3"/>
        <w:spacing w:before="0" w:beforeAutospacing="0" w:after="0" w:afterAutospacing="0"/>
        <w:jc w:val="both"/>
        <w:rPr>
          <w:lang w:val="uk-UA"/>
        </w:rPr>
      </w:pPr>
      <w:r w:rsidRPr="003871F9">
        <w:rPr>
          <w:lang w:val="uk-UA"/>
        </w:rPr>
        <w:t xml:space="preserve">удосконалення системи обласних масових заходів за напрямом; забезпечення професійно-творчої взаємодії педагогів, спрямованої на вдосконалення їхньої професійної майстерності; упровадження інноваційних навчальних методик і технологій в систему роботи </w:t>
      </w:r>
      <w:r w:rsidR="004C3E2A" w:rsidRPr="003871F9">
        <w:rPr>
          <w:lang w:val="uk-UA"/>
        </w:rPr>
        <w:t>заклад</w:t>
      </w:r>
      <w:r w:rsidR="004C3E2A">
        <w:rPr>
          <w:lang w:val="uk-UA"/>
        </w:rPr>
        <w:t>у</w:t>
      </w:r>
      <w:r w:rsidRPr="003871F9">
        <w:rPr>
          <w:lang w:val="uk-UA"/>
        </w:rPr>
        <w:t>.</w:t>
      </w:r>
    </w:p>
    <w:p w:rsidR="00480479" w:rsidRPr="006C26C8" w:rsidRDefault="00480479" w:rsidP="00E64D6A">
      <w:pPr>
        <w:pStyle w:val="a3"/>
        <w:spacing w:before="0" w:beforeAutospacing="0" w:after="0" w:afterAutospacing="0"/>
        <w:ind w:firstLine="709"/>
        <w:jc w:val="both"/>
        <w:rPr>
          <w:lang w:val="uk-UA"/>
        </w:rPr>
      </w:pPr>
      <w:r w:rsidRPr="00480479">
        <w:t>Концептуальними положеннями щодо подальшого розвитку системи роботи закладу за цим напрямом є:</w:t>
      </w:r>
    </w:p>
    <w:p w:rsidR="003A7010" w:rsidRDefault="00480479" w:rsidP="00E64D6A">
      <w:pPr>
        <w:numPr>
          <w:ilvl w:val="0"/>
          <w:numId w:val="17"/>
        </w:numPr>
        <w:tabs>
          <w:tab w:val="clear" w:pos="720"/>
          <w:tab w:val="num" w:pos="0"/>
        </w:tabs>
        <w:spacing w:after="0" w:line="240" w:lineRule="auto"/>
        <w:ind w:left="0" w:firstLine="360"/>
        <w:jc w:val="both"/>
        <w:rPr>
          <w:rFonts w:ascii="Times New Roman" w:hAnsi="Times New Roman" w:cs="Times New Roman"/>
          <w:lang w:val="uk-UA"/>
        </w:rPr>
      </w:pPr>
      <w:r w:rsidRPr="003A7010">
        <w:rPr>
          <w:rStyle w:val="a4"/>
          <w:rFonts w:ascii="Times New Roman" w:hAnsi="Times New Roman" w:cs="Times New Roman"/>
          <w:lang w:val="uk-UA"/>
        </w:rPr>
        <w:t>інноваційна організаційно-педагогічна діяльність</w:t>
      </w:r>
      <w:r w:rsidRPr="003A7010">
        <w:rPr>
          <w:rFonts w:ascii="Times New Roman" w:hAnsi="Times New Roman" w:cs="Times New Roman"/>
          <w:lang w:val="uk-UA"/>
        </w:rPr>
        <w:t>: започаткування роботи нових творчих об’єднань інформаційно-технічного та предметно-технічного профілів основного, вищого навчально-організаційного рівня; утвердження клубної форми роботи однією з основних форм організації масової роботи за напрямом; організація роботи щодо реалізації телекомунікаційних проектів;</w:t>
      </w:r>
    </w:p>
    <w:p w:rsidR="003A7010" w:rsidRDefault="00480479" w:rsidP="00E64D6A">
      <w:pPr>
        <w:numPr>
          <w:ilvl w:val="0"/>
          <w:numId w:val="17"/>
        </w:numPr>
        <w:tabs>
          <w:tab w:val="clear" w:pos="720"/>
          <w:tab w:val="num" w:pos="0"/>
        </w:tabs>
        <w:spacing w:before="100" w:beforeAutospacing="1" w:after="100" w:afterAutospacing="1" w:line="240" w:lineRule="auto"/>
        <w:ind w:left="0" w:firstLine="360"/>
        <w:jc w:val="both"/>
        <w:rPr>
          <w:rFonts w:ascii="Times New Roman" w:hAnsi="Times New Roman" w:cs="Times New Roman"/>
          <w:lang w:val="uk-UA"/>
        </w:rPr>
      </w:pPr>
      <w:r w:rsidRPr="003A7010">
        <w:rPr>
          <w:rStyle w:val="a4"/>
          <w:rFonts w:ascii="Times New Roman" w:hAnsi="Times New Roman" w:cs="Times New Roman"/>
          <w:lang w:val="uk-UA"/>
        </w:rPr>
        <w:t>науково-методична робота</w:t>
      </w:r>
      <w:r w:rsidRPr="003A7010">
        <w:rPr>
          <w:rFonts w:ascii="Times New Roman" w:hAnsi="Times New Roman" w:cs="Times New Roman"/>
          <w:lang w:val="uk-UA"/>
        </w:rPr>
        <w:t>: методико-педагогічне розроблення проблеми розвитку творчих здібностей особистості в процесі технічної творчості; удосконалення методичного забезпечення творчих об’єднань інформаційно-технічного профілю;</w:t>
      </w:r>
    </w:p>
    <w:p w:rsidR="00480479" w:rsidRPr="003A7010" w:rsidRDefault="00480479" w:rsidP="00E64D6A">
      <w:pPr>
        <w:numPr>
          <w:ilvl w:val="0"/>
          <w:numId w:val="17"/>
        </w:numPr>
        <w:tabs>
          <w:tab w:val="clear" w:pos="720"/>
          <w:tab w:val="num" w:pos="0"/>
        </w:tabs>
        <w:spacing w:before="100" w:beforeAutospacing="1" w:after="100" w:afterAutospacing="1" w:line="240" w:lineRule="auto"/>
        <w:ind w:left="0" w:firstLine="360"/>
        <w:jc w:val="both"/>
        <w:rPr>
          <w:rFonts w:ascii="Times New Roman" w:hAnsi="Times New Roman" w:cs="Times New Roman"/>
          <w:lang w:val="uk-UA"/>
        </w:rPr>
      </w:pPr>
      <w:r w:rsidRPr="003A7010">
        <w:rPr>
          <w:rStyle w:val="a4"/>
          <w:rFonts w:ascii="Times New Roman" w:hAnsi="Times New Roman" w:cs="Times New Roman"/>
          <w:lang w:val="uk-UA"/>
        </w:rPr>
        <w:t>організаційно-координаційна діяльність</w:t>
      </w:r>
      <w:r w:rsidRPr="003A7010">
        <w:rPr>
          <w:rFonts w:ascii="Times New Roman" w:hAnsi="Times New Roman" w:cs="Times New Roman"/>
          <w:lang w:val="uk-UA"/>
        </w:rPr>
        <w:t xml:space="preserve">: створення системи підготовки вихованців творчих об’єднань технічного напряму до навчання в МАН; упровадження сучасних інформаційно-комунікативних технологій в роботу </w:t>
      </w:r>
      <w:r w:rsidR="004C3E2A" w:rsidRPr="003A7010">
        <w:rPr>
          <w:rFonts w:ascii="Times New Roman" w:hAnsi="Times New Roman" w:cs="Times New Roman"/>
          <w:lang w:val="uk-UA"/>
        </w:rPr>
        <w:t>закладу на постійній основі</w:t>
      </w:r>
      <w:r w:rsidRPr="003A7010">
        <w:rPr>
          <w:rFonts w:ascii="Times New Roman" w:hAnsi="Times New Roman" w:cs="Times New Roman"/>
          <w:lang w:val="uk-UA"/>
        </w:rPr>
        <w:t>; інформаційне забезпечення сторінки техніко-технологічного відділу на сайті закладу.</w:t>
      </w:r>
    </w:p>
    <w:p w:rsidR="00480479" w:rsidRPr="004C3E2A" w:rsidRDefault="00480479" w:rsidP="00FB29BC">
      <w:pPr>
        <w:pStyle w:val="2"/>
        <w:spacing w:before="0" w:line="240" w:lineRule="auto"/>
        <w:ind w:firstLine="709"/>
        <w:jc w:val="center"/>
        <w:rPr>
          <w:rFonts w:ascii="Times New Roman" w:hAnsi="Times New Roman" w:cs="Times New Roman"/>
          <w:color w:val="auto"/>
          <w:sz w:val="24"/>
          <w:szCs w:val="24"/>
        </w:rPr>
      </w:pPr>
      <w:r w:rsidRPr="004C3E2A">
        <w:rPr>
          <w:rFonts w:ascii="Times New Roman" w:hAnsi="Times New Roman" w:cs="Times New Roman"/>
          <w:color w:val="auto"/>
          <w:sz w:val="24"/>
          <w:szCs w:val="24"/>
        </w:rPr>
        <w:t>Науково-дослідницька діяльність учнівської молоді</w:t>
      </w:r>
    </w:p>
    <w:p w:rsidR="00480479" w:rsidRPr="00480479" w:rsidRDefault="00480479" w:rsidP="00E64D6A">
      <w:pPr>
        <w:pStyle w:val="a3"/>
        <w:spacing w:before="0" w:beforeAutospacing="0" w:after="0" w:afterAutospacing="0"/>
        <w:ind w:firstLine="709"/>
        <w:jc w:val="both"/>
      </w:pPr>
      <w:r w:rsidRPr="00480479">
        <w:t>Організація пошукової та науково-дослідницької діяльності учнівської молоді за різними освітніми напрямами є однією з тих особливостей сучасного етапу розвитку закладу, що забезпечує систематизацію роботи з інтелектуально обдарованою учнівською молоддю регіону, її підготовку до активної творчої діяльності в галузі науки.</w:t>
      </w:r>
    </w:p>
    <w:p w:rsidR="00480479" w:rsidRPr="00480479" w:rsidRDefault="00480479" w:rsidP="00E64D6A">
      <w:pPr>
        <w:pStyle w:val="a3"/>
        <w:spacing w:before="0" w:beforeAutospacing="0" w:after="0" w:afterAutospacing="0"/>
        <w:ind w:firstLine="709"/>
        <w:jc w:val="both"/>
      </w:pPr>
      <w:r w:rsidRPr="00480479">
        <w:t>Характерними ознаками роботи за цим напрямом є її спрямованість на:</w:t>
      </w:r>
    </w:p>
    <w:p w:rsidR="00480479" w:rsidRPr="00480479" w:rsidRDefault="00480479" w:rsidP="00E64D6A">
      <w:pPr>
        <w:numPr>
          <w:ilvl w:val="0"/>
          <w:numId w:val="18"/>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 xml:space="preserve">поглиблення знань учнів за обраними освітніми напрямами, </w:t>
      </w:r>
    </w:p>
    <w:p w:rsidR="00480479" w:rsidRPr="00480479" w:rsidRDefault="00480479" w:rsidP="00E64D6A">
      <w:pPr>
        <w:numPr>
          <w:ilvl w:val="0"/>
          <w:numId w:val="18"/>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формування дослідницької компетентності (опанування основами наукового дослідження, розвиток комунікативно-творчих умінь, навичок самоорганізації та самоконтролю, культури інтелектуально-творчої діяльності);</w:t>
      </w:r>
    </w:p>
    <w:p w:rsidR="00480479" w:rsidRPr="00480479" w:rsidRDefault="00480479" w:rsidP="00E64D6A">
      <w:pPr>
        <w:numPr>
          <w:ilvl w:val="0"/>
          <w:numId w:val="18"/>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 xml:space="preserve">розвиток творчих здібностей особистості в процесі навчально-дослідницької діяльності, становлення її творчої активності та самостійності, </w:t>
      </w:r>
    </w:p>
    <w:p w:rsidR="00480479" w:rsidRPr="00480479" w:rsidRDefault="00480479" w:rsidP="00E64D6A">
      <w:pPr>
        <w:numPr>
          <w:ilvl w:val="0"/>
          <w:numId w:val="18"/>
        </w:numPr>
        <w:spacing w:after="0" w:line="240" w:lineRule="auto"/>
        <w:ind w:left="0"/>
        <w:jc w:val="both"/>
        <w:rPr>
          <w:rFonts w:ascii="Times New Roman" w:hAnsi="Times New Roman" w:cs="Times New Roman"/>
        </w:rPr>
      </w:pPr>
      <w:r w:rsidRPr="00480479">
        <w:rPr>
          <w:rFonts w:ascii="Times New Roman" w:hAnsi="Times New Roman" w:cs="Times New Roman"/>
        </w:rPr>
        <w:t>профорієнтацію та психолого-педагогічну підготовку до навчання у вищих навчальних закладах.</w:t>
      </w:r>
    </w:p>
    <w:p w:rsidR="00480479" w:rsidRPr="00480479" w:rsidRDefault="00FB29BC" w:rsidP="00E64D6A">
      <w:pPr>
        <w:pStyle w:val="a3"/>
        <w:spacing w:before="0" w:beforeAutospacing="0" w:after="0" w:afterAutospacing="0"/>
        <w:ind w:firstLine="709"/>
        <w:jc w:val="both"/>
      </w:pPr>
      <w:r>
        <w:rPr>
          <w:lang w:val="uk-UA"/>
        </w:rPr>
        <w:t xml:space="preserve">Діяльність гуртків цього напряму </w:t>
      </w:r>
      <w:r w:rsidR="00480479" w:rsidRPr="00480479">
        <w:t>спрямована на організацію роботи наукових відділень, секцій (очно-заочна форма), проведення заходів для інтелектуально обдарованої молоді (форуми, конкурси, конференції тощо), проведення практик (виробничих, польових), організацію роботи навчально-оздоровчих таборів, літніх шкіл МАН</w:t>
      </w:r>
      <w:r>
        <w:rPr>
          <w:lang w:val="uk-UA"/>
        </w:rPr>
        <w:t xml:space="preserve"> тощо</w:t>
      </w:r>
      <w:r w:rsidR="00480479" w:rsidRPr="00480479">
        <w:t>.</w:t>
      </w:r>
    </w:p>
    <w:p w:rsidR="008D11FF" w:rsidRDefault="00480479" w:rsidP="00E64D6A">
      <w:pPr>
        <w:pStyle w:val="a3"/>
        <w:spacing w:before="0" w:beforeAutospacing="0" w:after="0" w:afterAutospacing="0"/>
        <w:ind w:firstLine="709"/>
        <w:jc w:val="both"/>
        <w:rPr>
          <w:lang w:val="uk-UA"/>
        </w:rPr>
      </w:pPr>
      <w:r w:rsidRPr="00480479">
        <w:t>Основними концептуальними положеннями щодо вдосконалення роботи закладу за цим напрямом є:</w:t>
      </w:r>
    </w:p>
    <w:p w:rsidR="008D11FF" w:rsidRDefault="00480479" w:rsidP="00E64D6A">
      <w:pPr>
        <w:pStyle w:val="a3"/>
        <w:numPr>
          <w:ilvl w:val="0"/>
          <w:numId w:val="42"/>
        </w:numPr>
        <w:spacing w:before="0" w:beforeAutospacing="0" w:after="0" w:afterAutospacing="0"/>
        <w:ind w:left="0" w:firstLine="709"/>
        <w:jc w:val="both"/>
        <w:rPr>
          <w:lang w:val="uk-UA"/>
        </w:rPr>
      </w:pPr>
      <w:r w:rsidRPr="008D11FF">
        <w:rPr>
          <w:rStyle w:val="a4"/>
          <w:lang w:val="uk-UA"/>
        </w:rPr>
        <w:t>інноваційна організаційно-педагогічна діяльність</w:t>
      </w:r>
      <w:r w:rsidRPr="008D11FF">
        <w:rPr>
          <w:lang w:val="uk-UA"/>
        </w:rPr>
        <w:t xml:space="preserve">: упровадження дистанційного навчання та інших інноваційних організаційно-педагогічних технологій, методик </w:t>
      </w:r>
      <w:r w:rsidR="00AA0E23">
        <w:rPr>
          <w:lang w:val="uk-UA"/>
        </w:rPr>
        <w:t xml:space="preserve">освітньо- </w:t>
      </w:r>
      <w:r w:rsidRPr="008D11FF">
        <w:rPr>
          <w:lang w:val="uk-UA"/>
        </w:rPr>
        <w:t>розвивальної роботи; удосконалення системи виявлення та підтримки обдарованої учнівської молоді, залучення її до навчання в профільних всеукраїнських і обласних заочних школах</w:t>
      </w:r>
      <w:r w:rsidR="00AA0E23">
        <w:rPr>
          <w:lang w:val="uk-UA"/>
        </w:rPr>
        <w:t xml:space="preserve"> за відповідним напрямом</w:t>
      </w:r>
      <w:r w:rsidRPr="008D11FF">
        <w:rPr>
          <w:lang w:val="uk-UA"/>
        </w:rPr>
        <w:t>;</w:t>
      </w:r>
    </w:p>
    <w:p w:rsidR="008D11FF" w:rsidRDefault="00480479" w:rsidP="00E64D6A">
      <w:pPr>
        <w:pStyle w:val="a3"/>
        <w:numPr>
          <w:ilvl w:val="0"/>
          <w:numId w:val="42"/>
        </w:numPr>
        <w:spacing w:before="0" w:beforeAutospacing="0" w:after="0" w:afterAutospacing="0"/>
        <w:ind w:left="0" w:firstLine="709"/>
        <w:jc w:val="both"/>
        <w:rPr>
          <w:lang w:val="uk-UA"/>
        </w:rPr>
      </w:pPr>
      <w:r w:rsidRPr="008D11FF">
        <w:rPr>
          <w:rStyle w:val="a4"/>
          <w:lang w:val="uk-UA"/>
        </w:rPr>
        <w:t>науково-методична робота</w:t>
      </w:r>
      <w:r w:rsidRPr="008D11FF">
        <w:rPr>
          <w:lang w:val="uk-UA"/>
        </w:rPr>
        <w:t xml:space="preserve">: удосконалення системи роботи над проблемою розвитку творчих здібностей дітей та учнівської молоді в гуртках пошуково-дослідницького спрямування, наукових секціях Малої академії наук і наукових товариствах учнів; науково-методичне забезпечення психологічного супроводу </w:t>
      </w:r>
      <w:r w:rsidR="00AA0E23" w:rsidRPr="008D11FF">
        <w:rPr>
          <w:lang w:val="uk-UA"/>
        </w:rPr>
        <w:t>освітньо</w:t>
      </w:r>
      <w:r w:rsidRPr="008D11FF">
        <w:rPr>
          <w:lang w:val="uk-UA"/>
        </w:rPr>
        <w:t>го процесу; розроблення організаційно-педагогічних засад роботи літніх шкіл МАН;</w:t>
      </w:r>
    </w:p>
    <w:p w:rsidR="00480479" w:rsidRPr="008D11FF" w:rsidRDefault="00480479" w:rsidP="00E64D6A">
      <w:pPr>
        <w:pStyle w:val="a3"/>
        <w:numPr>
          <w:ilvl w:val="0"/>
          <w:numId w:val="42"/>
        </w:numPr>
        <w:spacing w:before="0" w:beforeAutospacing="0" w:after="0" w:afterAutospacing="0"/>
        <w:ind w:left="0" w:firstLine="709"/>
        <w:jc w:val="both"/>
        <w:rPr>
          <w:lang w:val="uk-UA"/>
        </w:rPr>
      </w:pPr>
      <w:r w:rsidRPr="008D11FF">
        <w:rPr>
          <w:rStyle w:val="a4"/>
          <w:lang w:val="uk-UA"/>
        </w:rPr>
        <w:t>організаційно-координаційна діяльність</w:t>
      </w:r>
      <w:r w:rsidRPr="008D11FF">
        <w:rPr>
          <w:lang w:val="uk-UA"/>
        </w:rPr>
        <w:t xml:space="preserve">:; розширення форм навчальної та практичної роботи під час навчально-оздоровчих сесій, літніх шкіл; організація роботи на замовлення кафедр, науково-виробничих установ; забезпечення ефективної взаємодії </w:t>
      </w:r>
      <w:r w:rsidR="004C3E2A" w:rsidRPr="008D11FF">
        <w:rPr>
          <w:lang w:val="uk-UA"/>
        </w:rPr>
        <w:t>закладів загальної середньої, позашкільної та вищої освіти</w:t>
      </w:r>
      <w:r w:rsidRPr="008D11FF">
        <w:rPr>
          <w:lang w:val="uk-UA"/>
        </w:rPr>
        <w:t>, науково-виробничого потенціалу області для роботи з інтелектуально обдарованими дітьми та учнівською молоддю; інформаційне забезпечення сторінки відділу науково-дослідницької роботи учнівської молоді на сайті закладу.</w:t>
      </w:r>
    </w:p>
    <w:p w:rsidR="00FB29BC" w:rsidRDefault="00FB29BC" w:rsidP="00E64D6A">
      <w:pPr>
        <w:pStyle w:val="a3"/>
        <w:spacing w:before="0" w:beforeAutospacing="0" w:after="0" w:afterAutospacing="0"/>
        <w:ind w:firstLine="709"/>
        <w:jc w:val="both"/>
        <w:rPr>
          <w:lang w:val="uk-UA"/>
        </w:rPr>
      </w:pPr>
    </w:p>
    <w:p w:rsidR="003871F9" w:rsidRDefault="003871F9" w:rsidP="00FB29BC">
      <w:pPr>
        <w:pStyle w:val="a3"/>
        <w:spacing w:before="0" w:beforeAutospacing="0" w:after="0" w:afterAutospacing="0"/>
        <w:ind w:firstLine="709"/>
        <w:jc w:val="center"/>
        <w:rPr>
          <w:b/>
          <w:lang w:val="uk-UA"/>
        </w:rPr>
      </w:pPr>
    </w:p>
    <w:p w:rsidR="00FB29BC" w:rsidRPr="00FB29BC" w:rsidRDefault="00FB29BC" w:rsidP="00FB29BC">
      <w:pPr>
        <w:pStyle w:val="a3"/>
        <w:spacing w:before="0" w:beforeAutospacing="0" w:after="0" w:afterAutospacing="0"/>
        <w:ind w:firstLine="709"/>
        <w:jc w:val="center"/>
        <w:rPr>
          <w:b/>
          <w:lang w:val="uk-UA"/>
        </w:rPr>
      </w:pPr>
      <w:r w:rsidRPr="00FB29BC">
        <w:rPr>
          <w:b/>
          <w:lang w:val="uk-UA"/>
        </w:rPr>
        <w:t>Гуманітарний напрям</w:t>
      </w:r>
    </w:p>
    <w:p w:rsidR="00480479" w:rsidRPr="003A7010" w:rsidRDefault="00FB29BC" w:rsidP="00E64D6A">
      <w:pPr>
        <w:pStyle w:val="a3"/>
        <w:spacing w:before="0" w:beforeAutospacing="0" w:after="0" w:afterAutospacing="0"/>
        <w:ind w:firstLine="709"/>
        <w:jc w:val="both"/>
        <w:rPr>
          <w:lang w:val="uk-UA"/>
        </w:rPr>
      </w:pPr>
      <w:r>
        <w:rPr>
          <w:lang w:val="uk-UA"/>
        </w:rPr>
        <w:t>Гуманітарний напрям спрямованй</w:t>
      </w:r>
      <w:r w:rsidR="00480479" w:rsidRPr="003A7010">
        <w:rPr>
          <w:lang w:val="uk-UA"/>
        </w:rPr>
        <w:t xml:space="preserve"> на навчання дітей та учнівської молоді основам наук соціально-гуманітарного циклу, розвиток інтелектуально-творчих здібностей вихованців, формування в них умінь і навичок практичної діяльності за обраними профілями.</w:t>
      </w:r>
    </w:p>
    <w:p w:rsidR="00480479" w:rsidRPr="003A7010" w:rsidRDefault="00480479" w:rsidP="00E64D6A">
      <w:pPr>
        <w:pStyle w:val="a3"/>
        <w:spacing w:before="0" w:beforeAutospacing="0" w:after="0" w:afterAutospacing="0"/>
        <w:ind w:firstLine="709"/>
        <w:jc w:val="both"/>
        <w:rPr>
          <w:lang w:val="uk-UA"/>
        </w:rPr>
      </w:pPr>
      <w:r w:rsidRPr="003A7010">
        <w:rPr>
          <w:lang w:val="uk-UA"/>
        </w:rPr>
        <w:t xml:space="preserve">Соціально-педагогічне значення роботи </w:t>
      </w:r>
      <w:r w:rsidR="00AA0E23" w:rsidRPr="00990A79">
        <w:rPr>
          <w:color w:val="000000"/>
          <w:lang w:val="uk-UA"/>
        </w:rPr>
        <w:t>ПНЗ «КРЦМтаШ»</w:t>
      </w:r>
      <w:r w:rsidR="00FB29BC">
        <w:rPr>
          <w:color w:val="000000"/>
          <w:lang w:val="uk-UA"/>
        </w:rPr>
        <w:t xml:space="preserve"> </w:t>
      </w:r>
      <w:r w:rsidRPr="003A7010">
        <w:rPr>
          <w:lang w:val="uk-UA"/>
        </w:rPr>
        <w:t>полягає у створенні умов для профорієнтації та профільного допрофесійного навчання учнівської молоді област</w:t>
      </w:r>
      <w:r w:rsidR="00AA0E23" w:rsidRPr="003A7010">
        <w:rPr>
          <w:lang w:val="uk-UA"/>
        </w:rPr>
        <w:t>і за соціогуманітарним напрямом</w:t>
      </w:r>
      <w:r w:rsidRPr="003A7010">
        <w:rPr>
          <w:lang w:val="uk-UA"/>
        </w:rPr>
        <w:t xml:space="preserve">; залученні до роботи викладачів </w:t>
      </w:r>
      <w:r w:rsidR="00AA0E23">
        <w:rPr>
          <w:lang w:val="uk-UA"/>
        </w:rPr>
        <w:t xml:space="preserve">закладів </w:t>
      </w:r>
      <w:r w:rsidR="00AA0E23" w:rsidRPr="003A7010">
        <w:rPr>
          <w:lang w:val="uk-UA"/>
        </w:rPr>
        <w:t>вищ</w:t>
      </w:r>
      <w:r w:rsidR="00AA0E23">
        <w:rPr>
          <w:lang w:val="uk-UA"/>
        </w:rPr>
        <w:t>ої освіти</w:t>
      </w:r>
      <w:r w:rsidRPr="003A7010">
        <w:rPr>
          <w:lang w:val="uk-UA"/>
        </w:rPr>
        <w:t xml:space="preserve">, діячів мистецтв і культури; </w:t>
      </w:r>
      <w:r w:rsidR="00AA0E23">
        <w:rPr>
          <w:lang w:val="uk-UA"/>
        </w:rPr>
        <w:t xml:space="preserve">громадських діячів з відкритими позитивними лідерськими позиціями по відношенню до проблем району, міста, дітей та молоді, </w:t>
      </w:r>
      <w:r w:rsidRPr="003A7010">
        <w:rPr>
          <w:lang w:val="uk-UA"/>
        </w:rPr>
        <w:t>проведенні обласних конкурсів, видання збірок творчих робіт учнів обласних профільних шкіл тощо.</w:t>
      </w:r>
    </w:p>
    <w:p w:rsidR="00480479" w:rsidRPr="00480479" w:rsidRDefault="00480479" w:rsidP="00E64D6A">
      <w:pPr>
        <w:pStyle w:val="a3"/>
        <w:spacing w:before="0" w:beforeAutospacing="0" w:after="0" w:afterAutospacing="0"/>
        <w:ind w:firstLine="709"/>
        <w:jc w:val="both"/>
      </w:pPr>
      <w:r w:rsidRPr="00480479">
        <w:t>Основними концептуальними положеннями щодо вдосконалення роботи закладу за напрямом є:</w:t>
      </w:r>
    </w:p>
    <w:p w:rsidR="00480479" w:rsidRPr="00480479" w:rsidRDefault="00480479" w:rsidP="00E64D6A">
      <w:pPr>
        <w:numPr>
          <w:ilvl w:val="0"/>
          <w:numId w:val="20"/>
        </w:numPr>
        <w:spacing w:after="0" w:line="240" w:lineRule="auto"/>
        <w:ind w:left="0" w:firstLine="709"/>
        <w:jc w:val="both"/>
        <w:rPr>
          <w:rFonts w:ascii="Times New Roman" w:hAnsi="Times New Roman" w:cs="Times New Roman"/>
        </w:rPr>
      </w:pPr>
      <w:r w:rsidRPr="00480479">
        <w:rPr>
          <w:rStyle w:val="a4"/>
          <w:rFonts w:ascii="Times New Roman" w:hAnsi="Times New Roman" w:cs="Times New Roman"/>
        </w:rPr>
        <w:t>інноваційна організаційно-педагогічна діяльність</w:t>
      </w:r>
      <w:r w:rsidRPr="00480479">
        <w:rPr>
          <w:rFonts w:ascii="Times New Roman" w:hAnsi="Times New Roman" w:cs="Times New Roman"/>
        </w:rPr>
        <w:t>: організація нових напрямів профільного допрофесійного навчання: історія, економіка і право, іноземні мови, психологія, соціологія тощо; упровадження сучасних ІКТ у систему роботи обласних шкіл, студій, клубів;</w:t>
      </w:r>
    </w:p>
    <w:p w:rsidR="00480479" w:rsidRPr="00480479" w:rsidRDefault="00480479" w:rsidP="00E64D6A">
      <w:pPr>
        <w:numPr>
          <w:ilvl w:val="0"/>
          <w:numId w:val="20"/>
        </w:numPr>
        <w:spacing w:after="0" w:line="240" w:lineRule="auto"/>
        <w:ind w:left="0" w:firstLine="709"/>
        <w:jc w:val="both"/>
        <w:rPr>
          <w:rFonts w:ascii="Times New Roman" w:hAnsi="Times New Roman" w:cs="Times New Roman"/>
        </w:rPr>
      </w:pPr>
      <w:r w:rsidRPr="00480479">
        <w:rPr>
          <w:rStyle w:val="a4"/>
          <w:rFonts w:ascii="Times New Roman" w:hAnsi="Times New Roman" w:cs="Times New Roman"/>
        </w:rPr>
        <w:t>науково-методична робота</w:t>
      </w:r>
      <w:r w:rsidRPr="00480479">
        <w:rPr>
          <w:rFonts w:ascii="Times New Roman" w:hAnsi="Times New Roman" w:cs="Times New Roman"/>
        </w:rPr>
        <w:t>: розроблення програмно-методичного забезпечення роботи обласних шкіл, студій, клубів; удосконалення організаційно-педагогічних засад їхньої діяльності в контексті інтеграції очно-заочних і дистанційних форм навчання;</w:t>
      </w:r>
    </w:p>
    <w:p w:rsidR="00480479" w:rsidRPr="00480479" w:rsidRDefault="00480479" w:rsidP="00E64D6A">
      <w:pPr>
        <w:numPr>
          <w:ilvl w:val="0"/>
          <w:numId w:val="20"/>
        </w:numPr>
        <w:spacing w:after="0" w:line="240" w:lineRule="auto"/>
        <w:ind w:left="0" w:firstLine="709"/>
        <w:jc w:val="both"/>
        <w:rPr>
          <w:rFonts w:ascii="Times New Roman" w:hAnsi="Times New Roman" w:cs="Times New Roman"/>
        </w:rPr>
      </w:pPr>
      <w:r w:rsidRPr="00480479">
        <w:rPr>
          <w:rStyle w:val="a4"/>
          <w:rFonts w:ascii="Times New Roman" w:hAnsi="Times New Roman" w:cs="Times New Roman"/>
        </w:rPr>
        <w:t>організаційно-координаційна діяльність</w:t>
      </w:r>
      <w:r w:rsidRPr="00480479">
        <w:rPr>
          <w:rFonts w:ascii="Times New Roman" w:hAnsi="Times New Roman" w:cs="Times New Roman"/>
        </w:rPr>
        <w:t>: збереження та розширення мережі обласних шкіл (журналістика, літературна творчість, фітодизайн тощо), творчих об’єднань гуманітарного напряму (історія, право, іноземні мови, психологія, журналістика, тележурналістика), літературних студій, бізнес-клубів, клубів інтернаціональної дружби.</w:t>
      </w:r>
    </w:p>
    <w:p w:rsidR="00FB29BC" w:rsidRDefault="00FB29BC" w:rsidP="00E64D6A">
      <w:pPr>
        <w:pStyle w:val="2"/>
        <w:spacing w:before="0" w:line="240" w:lineRule="auto"/>
        <w:ind w:firstLine="709"/>
        <w:jc w:val="both"/>
        <w:rPr>
          <w:rFonts w:ascii="Times New Roman" w:hAnsi="Times New Roman" w:cs="Times New Roman"/>
          <w:color w:val="auto"/>
          <w:sz w:val="24"/>
          <w:szCs w:val="24"/>
          <w:lang w:val="uk-UA"/>
        </w:rPr>
      </w:pPr>
    </w:p>
    <w:p w:rsidR="00480479" w:rsidRPr="008D11FF" w:rsidRDefault="00480479" w:rsidP="00FB29BC">
      <w:pPr>
        <w:pStyle w:val="2"/>
        <w:spacing w:before="0" w:line="240" w:lineRule="auto"/>
        <w:ind w:firstLine="709"/>
        <w:jc w:val="center"/>
        <w:rPr>
          <w:rFonts w:ascii="Times New Roman" w:hAnsi="Times New Roman" w:cs="Times New Roman"/>
          <w:color w:val="auto"/>
          <w:sz w:val="24"/>
          <w:szCs w:val="24"/>
        </w:rPr>
      </w:pPr>
      <w:r w:rsidRPr="008D11FF">
        <w:rPr>
          <w:rFonts w:ascii="Times New Roman" w:hAnsi="Times New Roman" w:cs="Times New Roman"/>
          <w:color w:val="auto"/>
          <w:sz w:val="24"/>
          <w:szCs w:val="24"/>
        </w:rPr>
        <w:t>Організаційно-масова робота</w:t>
      </w:r>
    </w:p>
    <w:p w:rsidR="00480479" w:rsidRPr="00480479" w:rsidRDefault="00480479" w:rsidP="00E64D6A">
      <w:pPr>
        <w:pStyle w:val="a3"/>
        <w:spacing w:before="0" w:beforeAutospacing="0" w:after="0" w:afterAutospacing="0"/>
        <w:ind w:firstLine="709"/>
        <w:jc w:val="both"/>
      </w:pPr>
      <w:r w:rsidRPr="00480479">
        <w:t>Організаційно-масова робота передбачає проведення масових заходів для дітей та учнівської молоді, забезпечення роботи центрів / клубів дозвілля, організацію роботи органів дитячого самоврядування, шкіл/ клубів лідерів, дитячих прес- та телецентрів, сайтів тощо.</w:t>
      </w:r>
    </w:p>
    <w:p w:rsidR="00480479" w:rsidRPr="00480479" w:rsidRDefault="00480479" w:rsidP="00E64D6A">
      <w:pPr>
        <w:pStyle w:val="a3"/>
        <w:spacing w:before="0" w:beforeAutospacing="0" w:after="0" w:afterAutospacing="0"/>
        <w:ind w:firstLine="709"/>
        <w:jc w:val="both"/>
      </w:pPr>
      <w:r w:rsidRPr="00480479">
        <w:t xml:space="preserve">Соціально-педагогічне значення роботи </w:t>
      </w:r>
      <w:r w:rsidR="00AA0E23" w:rsidRPr="00990A79">
        <w:rPr>
          <w:color w:val="000000"/>
          <w:lang w:val="uk-UA"/>
        </w:rPr>
        <w:t>ПНЗ «КРЦМтаШ»</w:t>
      </w:r>
      <w:r w:rsidRPr="00480479">
        <w:t>за цим напрямом полягає в:</w:t>
      </w:r>
    </w:p>
    <w:p w:rsidR="00480479" w:rsidRPr="00480479" w:rsidRDefault="00480479" w:rsidP="00E64D6A">
      <w:pPr>
        <w:numPr>
          <w:ilvl w:val="0"/>
          <w:numId w:val="22"/>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 xml:space="preserve">організації масової роботи за різними напрямами позашкільної освіти на </w:t>
      </w:r>
      <w:r w:rsidR="00AA0E23">
        <w:rPr>
          <w:rFonts w:ascii="Times New Roman" w:hAnsi="Times New Roman" w:cs="Times New Roman"/>
          <w:lang w:val="uk-UA"/>
        </w:rPr>
        <w:t xml:space="preserve">міському та </w:t>
      </w:r>
      <w:r w:rsidR="00AA0E23">
        <w:rPr>
          <w:rFonts w:ascii="Times New Roman" w:hAnsi="Times New Roman" w:cs="Times New Roman"/>
        </w:rPr>
        <w:t>обласному рівн</w:t>
      </w:r>
      <w:r w:rsidR="00AA0E23">
        <w:rPr>
          <w:rFonts w:ascii="Times New Roman" w:hAnsi="Times New Roman" w:cs="Times New Roman"/>
          <w:lang w:val="uk-UA"/>
        </w:rPr>
        <w:t>ях</w:t>
      </w:r>
      <w:r w:rsidRPr="00480479">
        <w:rPr>
          <w:rFonts w:ascii="Times New Roman" w:hAnsi="Times New Roman" w:cs="Times New Roman"/>
        </w:rPr>
        <w:t xml:space="preserve"> (фестивалі, зльоти, конкурсні заходи тощо);</w:t>
      </w:r>
    </w:p>
    <w:p w:rsidR="00480479" w:rsidRPr="00480479" w:rsidRDefault="00480479" w:rsidP="00E64D6A">
      <w:pPr>
        <w:numPr>
          <w:ilvl w:val="0"/>
          <w:numId w:val="22"/>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навчанні та координації роботи педагогів, які забезпечують діяльність органів дитячого самоуправління;</w:t>
      </w:r>
    </w:p>
    <w:p w:rsidR="00480479" w:rsidRPr="00480479" w:rsidRDefault="00480479" w:rsidP="00E64D6A">
      <w:pPr>
        <w:numPr>
          <w:ilvl w:val="0"/>
          <w:numId w:val="22"/>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організації, проведенні, культурно-просвітницькому супроводі методико-педагогічних заходів різних організаційних рівнів.</w:t>
      </w:r>
    </w:p>
    <w:p w:rsidR="00480479" w:rsidRPr="00480479" w:rsidRDefault="00480479" w:rsidP="00E64D6A">
      <w:pPr>
        <w:pStyle w:val="a3"/>
        <w:spacing w:before="0" w:beforeAutospacing="0" w:after="0" w:afterAutospacing="0"/>
        <w:ind w:firstLine="709"/>
        <w:jc w:val="both"/>
      </w:pPr>
      <w:r w:rsidRPr="00480479">
        <w:t>Основними концептуальними положеннями щодо вдосконалення системи роботи закладу за цим напрямом є:</w:t>
      </w:r>
    </w:p>
    <w:p w:rsidR="00480479" w:rsidRPr="00480479" w:rsidRDefault="00480479" w:rsidP="00E64D6A">
      <w:pPr>
        <w:numPr>
          <w:ilvl w:val="0"/>
          <w:numId w:val="23"/>
        </w:numPr>
        <w:spacing w:after="0" w:line="240" w:lineRule="auto"/>
        <w:ind w:left="0" w:firstLine="709"/>
        <w:jc w:val="both"/>
        <w:rPr>
          <w:rFonts w:ascii="Times New Roman" w:hAnsi="Times New Roman" w:cs="Times New Roman"/>
        </w:rPr>
      </w:pPr>
      <w:r w:rsidRPr="00480479">
        <w:rPr>
          <w:rStyle w:val="a4"/>
          <w:rFonts w:ascii="Times New Roman" w:hAnsi="Times New Roman" w:cs="Times New Roman"/>
        </w:rPr>
        <w:t>інноваційна організаційно-педагогічна діяльність</w:t>
      </w:r>
      <w:r w:rsidRPr="00480479">
        <w:rPr>
          <w:rFonts w:ascii="Times New Roman" w:hAnsi="Times New Roman" w:cs="Times New Roman"/>
        </w:rPr>
        <w:t>: проведення зональних (міжрайонних) масових заходів за основними напрямами позашкільної освіти; застосування сучасних інформаційно-комунікативних технологій для покращення комунікативно-творчої взаємодії педагогів;</w:t>
      </w:r>
    </w:p>
    <w:p w:rsidR="00480479" w:rsidRPr="00480479" w:rsidRDefault="00480479" w:rsidP="00E64D6A">
      <w:pPr>
        <w:numPr>
          <w:ilvl w:val="0"/>
          <w:numId w:val="23"/>
        </w:numPr>
        <w:spacing w:after="0" w:line="240" w:lineRule="auto"/>
        <w:ind w:left="0" w:firstLine="709"/>
        <w:jc w:val="both"/>
        <w:rPr>
          <w:rFonts w:ascii="Times New Roman" w:hAnsi="Times New Roman" w:cs="Times New Roman"/>
        </w:rPr>
      </w:pPr>
      <w:r w:rsidRPr="00480479">
        <w:rPr>
          <w:rStyle w:val="a4"/>
          <w:rFonts w:ascii="Times New Roman" w:hAnsi="Times New Roman" w:cs="Times New Roman"/>
        </w:rPr>
        <w:t>науково-методична робота</w:t>
      </w:r>
      <w:r w:rsidRPr="00480479">
        <w:rPr>
          <w:rFonts w:ascii="Times New Roman" w:hAnsi="Times New Roman" w:cs="Times New Roman"/>
        </w:rPr>
        <w:t xml:space="preserve">: </w:t>
      </w:r>
      <w:r w:rsidR="008C4E7E">
        <w:rPr>
          <w:rFonts w:ascii="Times New Roman" w:hAnsi="Times New Roman" w:cs="Times New Roman"/>
          <w:lang w:val="uk-UA"/>
        </w:rPr>
        <w:t>вивч</w:t>
      </w:r>
      <w:r w:rsidRPr="00480479">
        <w:rPr>
          <w:rFonts w:ascii="Times New Roman" w:hAnsi="Times New Roman" w:cs="Times New Roman"/>
        </w:rPr>
        <w:t>ення моделей роботи</w:t>
      </w:r>
      <w:r w:rsidR="008C4E7E">
        <w:rPr>
          <w:rFonts w:ascii="Times New Roman" w:hAnsi="Times New Roman" w:cs="Times New Roman"/>
          <w:lang w:val="uk-UA"/>
        </w:rPr>
        <w:t xml:space="preserve"> за даним напрямом</w:t>
      </w:r>
      <w:r w:rsidR="00AA0E23">
        <w:rPr>
          <w:rFonts w:ascii="Times New Roman" w:hAnsi="Times New Roman" w:cs="Times New Roman"/>
          <w:lang w:val="uk-UA"/>
        </w:rPr>
        <w:t xml:space="preserve">закладів </w:t>
      </w:r>
      <w:r w:rsidR="008C4E7E">
        <w:rPr>
          <w:rFonts w:ascii="Times New Roman" w:hAnsi="Times New Roman" w:cs="Times New Roman"/>
        </w:rPr>
        <w:t>позашкільн</w:t>
      </w:r>
      <w:r w:rsidR="008C4E7E">
        <w:rPr>
          <w:rFonts w:ascii="Times New Roman" w:hAnsi="Times New Roman" w:cs="Times New Roman"/>
          <w:lang w:val="uk-UA"/>
        </w:rPr>
        <w:t>оїосвіти регіонального та всеукраїнського рівня, нових</w:t>
      </w:r>
      <w:r w:rsidRPr="00480479">
        <w:rPr>
          <w:rFonts w:ascii="Times New Roman" w:hAnsi="Times New Roman" w:cs="Times New Roman"/>
        </w:rPr>
        <w:t xml:space="preserve"> методик організаційно-масової роботи та навчання лідерів учнівського самоврядування;</w:t>
      </w:r>
    </w:p>
    <w:p w:rsidR="00E64D6A" w:rsidRPr="00FB29BC" w:rsidRDefault="00480479" w:rsidP="00FB29BC">
      <w:pPr>
        <w:numPr>
          <w:ilvl w:val="0"/>
          <w:numId w:val="23"/>
        </w:numPr>
        <w:spacing w:after="0" w:line="240" w:lineRule="auto"/>
        <w:ind w:left="0" w:firstLine="709"/>
        <w:jc w:val="both"/>
        <w:rPr>
          <w:rFonts w:ascii="Times New Roman" w:hAnsi="Times New Roman" w:cs="Times New Roman"/>
        </w:rPr>
      </w:pPr>
      <w:r w:rsidRPr="00480479">
        <w:rPr>
          <w:rStyle w:val="a4"/>
          <w:rFonts w:ascii="Times New Roman" w:hAnsi="Times New Roman" w:cs="Times New Roman"/>
        </w:rPr>
        <w:t>організаційно-координаційна діяльність</w:t>
      </w:r>
      <w:r w:rsidR="008C4E7E">
        <w:rPr>
          <w:rFonts w:ascii="Times New Roman" w:hAnsi="Times New Roman" w:cs="Times New Roman"/>
        </w:rPr>
        <w:t xml:space="preserve">: </w:t>
      </w:r>
      <w:r w:rsidR="008C4E7E">
        <w:rPr>
          <w:rFonts w:ascii="Times New Roman" w:hAnsi="Times New Roman" w:cs="Times New Roman"/>
          <w:lang w:val="uk-UA"/>
        </w:rPr>
        <w:t>актив</w:t>
      </w:r>
      <w:r w:rsidRPr="00480479">
        <w:rPr>
          <w:rFonts w:ascii="Times New Roman" w:hAnsi="Times New Roman" w:cs="Times New Roman"/>
        </w:rPr>
        <w:t xml:space="preserve">ізація роботи </w:t>
      </w:r>
      <w:r w:rsidR="008C4E7E">
        <w:rPr>
          <w:rFonts w:ascii="Times New Roman" w:hAnsi="Times New Roman" w:cs="Times New Roman"/>
          <w:lang w:val="uk-UA"/>
        </w:rPr>
        <w:t>регіональ</w:t>
      </w:r>
      <w:r w:rsidRPr="00480479">
        <w:rPr>
          <w:rFonts w:ascii="Times New Roman" w:hAnsi="Times New Roman" w:cs="Times New Roman"/>
        </w:rPr>
        <w:t>ного методичного об’єднання культорганізаторів і методистів З</w:t>
      </w:r>
      <w:r w:rsidR="005B1FB6">
        <w:rPr>
          <w:rFonts w:ascii="Times New Roman" w:hAnsi="Times New Roman" w:cs="Times New Roman"/>
          <w:lang w:val="uk-UA"/>
        </w:rPr>
        <w:t>ПО</w:t>
      </w:r>
      <w:r w:rsidRPr="00480479">
        <w:rPr>
          <w:rFonts w:ascii="Times New Roman" w:hAnsi="Times New Roman" w:cs="Times New Roman"/>
        </w:rPr>
        <w:t>, відповідальних за організацію масових заходів,</w:t>
      </w:r>
      <w:r w:rsidR="008C4E7E">
        <w:rPr>
          <w:rFonts w:ascii="Times New Roman" w:hAnsi="Times New Roman" w:cs="Times New Roman"/>
          <w:lang w:val="uk-UA"/>
        </w:rPr>
        <w:t xml:space="preserve"> з метою розробки пропозицій щодо нових форм змістовного дозвілля для дітей та молоді, що мають в своєму потенціалі компетентнісну спрямованість;</w:t>
      </w:r>
      <w:r w:rsidRPr="00480479">
        <w:rPr>
          <w:rFonts w:ascii="Times New Roman" w:hAnsi="Times New Roman" w:cs="Times New Roman"/>
        </w:rPr>
        <w:t xml:space="preserve"> діяльність учнівського самоврядування; створення електронної бібліотеки організаційно-масової роботи в З</w:t>
      </w:r>
      <w:r w:rsidR="005B1FB6">
        <w:rPr>
          <w:rFonts w:ascii="Times New Roman" w:hAnsi="Times New Roman" w:cs="Times New Roman"/>
          <w:lang w:val="uk-UA"/>
        </w:rPr>
        <w:t>ПО</w:t>
      </w:r>
      <w:r w:rsidR="008C4E7E">
        <w:rPr>
          <w:rFonts w:ascii="Times New Roman" w:hAnsi="Times New Roman" w:cs="Times New Roman"/>
          <w:lang w:val="uk-UA"/>
        </w:rPr>
        <w:t xml:space="preserve">, популяризація нових форм змістовного дозвілля для дітей та молоді через </w:t>
      </w:r>
      <w:r w:rsidR="00BD23E0">
        <w:rPr>
          <w:rFonts w:ascii="Times New Roman" w:hAnsi="Times New Roman" w:cs="Times New Roman"/>
          <w:lang w:val="uk-UA"/>
        </w:rPr>
        <w:t>сучасні електронні гаджети</w:t>
      </w:r>
      <w:r w:rsidRPr="00480479">
        <w:rPr>
          <w:rFonts w:ascii="Times New Roman" w:hAnsi="Times New Roman" w:cs="Times New Roman"/>
        </w:rPr>
        <w:t>.</w:t>
      </w:r>
    </w:p>
    <w:p w:rsidR="003871F9" w:rsidRDefault="003871F9" w:rsidP="00E64D6A">
      <w:pPr>
        <w:pStyle w:val="1"/>
        <w:jc w:val="center"/>
        <w:rPr>
          <w:sz w:val="24"/>
          <w:szCs w:val="24"/>
          <w:lang w:val="uk-UA"/>
        </w:rPr>
      </w:pPr>
    </w:p>
    <w:p w:rsidR="00480479" w:rsidRPr="00FB29BC" w:rsidRDefault="00480479" w:rsidP="00E64D6A">
      <w:pPr>
        <w:pStyle w:val="1"/>
        <w:jc w:val="center"/>
        <w:rPr>
          <w:sz w:val="24"/>
          <w:szCs w:val="24"/>
        </w:rPr>
      </w:pPr>
      <w:r w:rsidRPr="00FB29BC">
        <w:rPr>
          <w:sz w:val="24"/>
          <w:szCs w:val="24"/>
        </w:rPr>
        <w:t xml:space="preserve">Шляхи реалізації </w:t>
      </w:r>
      <w:r w:rsidR="005F6750" w:rsidRPr="00FB29BC">
        <w:rPr>
          <w:sz w:val="24"/>
          <w:szCs w:val="24"/>
          <w:lang w:val="uk-UA"/>
        </w:rPr>
        <w:t>стратег</w:t>
      </w:r>
      <w:r w:rsidRPr="00FB29BC">
        <w:rPr>
          <w:sz w:val="24"/>
          <w:szCs w:val="24"/>
        </w:rPr>
        <w:t>ії</w:t>
      </w:r>
    </w:p>
    <w:p w:rsidR="00480479" w:rsidRPr="00480479" w:rsidRDefault="00480479" w:rsidP="00E64D6A">
      <w:pPr>
        <w:pStyle w:val="a3"/>
        <w:spacing w:before="0" w:beforeAutospacing="0" w:after="0" w:afterAutospacing="0"/>
        <w:ind w:firstLine="709"/>
        <w:jc w:val="both"/>
      </w:pPr>
      <w:r w:rsidRPr="00480479">
        <w:t xml:space="preserve">Для реалізації </w:t>
      </w:r>
      <w:r w:rsidR="005B1FB6">
        <w:rPr>
          <w:lang w:val="uk-UA"/>
        </w:rPr>
        <w:t>Стратег</w:t>
      </w:r>
      <w:r w:rsidRPr="00480479">
        <w:t xml:space="preserve">ії розвитку закладу важливим є визначення шляхів її реалізації – напрямів роботи, від яких залежить ефективність соціально-педагогічної моделі закладу; систем організаційної, методичної та координаційно-методичної роботи; психологічного супроводу </w:t>
      </w:r>
      <w:r w:rsidR="00BD23E0">
        <w:rPr>
          <w:lang w:val="uk-UA"/>
        </w:rPr>
        <w:t>освітнь</w:t>
      </w:r>
      <w:r w:rsidRPr="00480479">
        <w:t>ого процесу, роботи з педагогічними кадрами.</w:t>
      </w:r>
    </w:p>
    <w:p w:rsidR="00480479" w:rsidRDefault="00480479" w:rsidP="00E64D6A">
      <w:pPr>
        <w:pStyle w:val="a3"/>
        <w:spacing w:before="0" w:beforeAutospacing="0" w:after="0" w:afterAutospacing="0"/>
        <w:ind w:firstLine="709"/>
        <w:jc w:val="both"/>
        <w:rPr>
          <w:lang w:val="uk-UA"/>
        </w:rPr>
      </w:pPr>
      <w:r w:rsidRPr="00480479">
        <w:t>Важливим для</w:t>
      </w:r>
      <w:r w:rsidR="00FB29BC">
        <w:rPr>
          <w:lang w:val="uk-UA"/>
        </w:rPr>
        <w:t xml:space="preserve"> </w:t>
      </w:r>
      <w:r w:rsidRPr="00480479">
        <w:t>реалізації концептуальних положень розвитку закладу є вдосконалення організаційних форм співпраці з батьками, державними установами й громадськими організаціями; оптимізація управлінської діяльності; матеріально-технічне та фінансове забезпечення інноваційного розвитку закладу; організація міжнародного співробітництва.</w:t>
      </w:r>
    </w:p>
    <w:p w:rsidR="005B1FB6" w:rsidRPr="00BD23E0" w:rsidRDefault="00BD23E0" w:rsidP="00E64D6A">
      <w:pPr>
        <w:pStyle w:val="Default"/>
        <w:ind w:firstLine="709"/>
        <w:jc w:val="both"/>
      </w:pPr>
      <w:r w:rsidRPr="00BD23E0">
        <w:rPr>
          <w:lang w:val="uk-UA"/>
        </w:rPr>
        <w:t>Реалізація Стратегії неможлива без здійснення інноваційної діяльністі</w:t>
      </w:r>
      <w:r w:rsidR="005B1FB6" w:rsidRPr="00BD23E0">
        <w:rPr>
          <w:lang w:val="uk-UA"/>
        </w:rPr>
        <w:t xml:space="preserve"> та </w:t>
      </w:r>
      <w:r w:rsidRPr="00BD23E0">
        <w:rPr>
          <w:lang w:val="uk-UA"/>
        </w:rPr>
        <w:t>запровадження педагогічної інноватики</w:t>
      </w:r>
      <w:r w:rsidR="005B1FB6" w:rsidRPr="00BD23E0">
        <w:rPr>
          <w:lang w:val="uk-UA"/>
        </w:rPr>
        <w:t xml:space="preserve">. </w:t>
      </w:r>
      <w:r w:rsidR="005B1FB6" w:rsidRPr="003A7010">
        <w:rPr>
          <w:lang w:val="uk-UA"/>
        </w:rPr>
        <w:t xml:space="preserve">Інноваційна діяльність − це створення нового (оригінальних прийомів, цілісних педагогічних концепцій), що змінює звичний погляд на явище, перебудовує суспільно-педагогічні відносини. Педагогічна </w:t>
      </w:r>
      <w:r w:rsidRPr="003A7010">
        <w:rPr>
          <w:lang w:val="uk-UA"/>
        </w:rPr>
        <w:t xml:space="preserve">інноватика − це сфера науки, </w:t>
      </w:r>
      <w:r w:rsidRPr="00BD23E0">
        <w:rPr>
          <w:lang w:val="uk-UA"/>
        </w:rPr>
        <w:t>що</w:t>
      </w:r>
      <w:r w:rsidR="005B1FB6" w:rsidRPr="003A7010">
        <w:rPr>
          <w:lang w:val="uk-UA"/>
        </w:rPr>
        <w:t xml:space="preserve"> вивчає процеси розвитку </w:t>
      </w:r>
      <w:r w:rsidRPr="00BD23E0">
        <w:rPr>
          <w:lang w:val="uk-UA"/>
        </w:rPr>
        <w:t xml:space="preserve">освітніх </w:t>
      </w:r>
      <w:r w:rsidRPr="003A7010">
        <w:rPr>
          <w:lang w:val="uk-UA"/>
        </w:rPr>
        <w:t xml:space="preserve">закладів, </w:t>
      </w:r>
      <w:r w:rsidRPr="00BD23E0">
        <w:rPr>
          <w:lang w:val="uk-UA"/>
        </w:rPr>
        <w:t xml:space="preserve">які </w:t>
      </w:r>
      <w:r w:rsidR="005B1FB6" w:rsidRPr="003A7010">
        <w:rPr>
          <w:lang w:val="uk-UA"/>
        </w:rPr>
        <w:t xml:space="preserve"> пов’язані із створенням нової практики освіти. </w:t>
      </w:r>
      <w:r w:rsidR="005B1FB6" w:rsidRPr="00BD23E0">
        <w:t xml:space="preserve">У зв’язку із зростанням масового характеру застосування нового актуалізується проблема формування теоретичної та практичної готовності педагогічних працівників до інноваційної діяльності. </w:t>
      </w:r>
    </w:p>
    <w:p w:rsidR="005B1FB6" w:rsidRPr="00BD23E0" w:rsidRDefault="005B1FB6" w:rsidP="00E64D6A">
      <w:pPr>
        <w:pStyle w:val="Default"/>
        <w:ind w:firstLine="709"/>
        <w:jc w:val="both"/>
      </w:pPr>
      <w:r w:rsidRPr="00BD23E0">
        <w:t xml:space="preserve">Інноваційною в </w:t>
      </w:r>
      <w:r w:rsidR="00BD23E0" w:rsidRPr="00BD23E0">
        <w:t>позашкільн</w:t>
      </w:r>
      <w:r w:rsidR="00BD23E0" w:rsidRPr="00BD23E0">
        <w:rPr>
          <w:lang w:val="uk-UA"/>
        </w:rPr>
        <w:t>ій</w:t>
      </w:r>
      <w:r w:rsidR="00BD23E0" w:rsidRPr="00BD23E0">
        <w:t xml:space="preserve"> освіт</w:t>
      </w:r>
      <w:r w:rsidR="00BD23E0" w:rsidRPr="00BD23E0">
        <w:rPr>
          <w:lang w:val="uk-UA"/>
        </w:rPr>
        <w:t>іможна вважати</w:t>
      </w:r>
      <w:r w:rsidRPr="00BD23E0">
        <w:t xml:space="preserve"> діяльність з модернізації чи осучаснення освітньої практики шляхом розширення та освоєння нових напрямів позашкільної освіти, створення програм з позашкільної освіти нового покоління, запровадження ефективних способів і засобів досягнення цілей позашкільної освіти. </w:t>
      </w:r>
    </w:p>
    <w:p w:rsidR="005B1FB6" w:rsidRPr="00BD23E0" w:rsidRDefault="00BD23E0" w:rsidP="00E64D6A">
      <w:pPr>
        <w:pStyle w:val="Default"/>
        <w:ind w:firstLine="709"/>
        <w:jc w:val="both"/>
      </w:pPr>
      <w:r w:rsidRPr="00BD23E0">
        <w:rPr>
          <w:lang w:val="uk-UA"/>
        </w:rPr>
        <w:t>В результаті п</w:t>
      </w:r>
      <w:r w:rsidR="005B1FB6" w:rsidRPr="00BD23E0">
        <w:t xml:space="preserve">родуктами інноваційної діяльності стануть нововведення або новоутворення, новації, які спроможні будуть позитивно </w:t>
      </w:r>
      <w:r w:rsidRPr="00BD23E0">
        <w:rPr>
          <w:lang w:val="uk-UA"/>
        </w:rPr>
        <w:t xml:space="preserve">впливати на результати діяльності закладу, </w:t>
      </w:r>
      <w:r w:rsidRPr="00BD23E0">
        <w:t>визначатимуть</w:t>
      </w:r>
      <w:r w:rsidRPr="00BD23E0">
        <w:rPr>
          <w:lang w:val="uk-UA"/>
        </w:rPr>
        <w:t xml:space="preserve"> його подальший</w:t>
      </w:r>
      <w:r w:rsidR="005B1FB6" w:rsidRPr="00BD23E0">
        <w:t xml:space="preserve"> розвиток і характеризуватимуться новим чи вдосконаленим змістом позашкільної освіти, засобами</w:t>
      </w:r>
      <w:r w:rsidRPr="00BD23E0">
        <w:rPr>
          <w:lang w:val="uk-UA"/>
        </w:rPr>
        <w:t xml:space="preserve"> освіти</w:t>
      </w:r>
      <w:r w:rsidR="005B1FB6" w:rsidRPr="00BD23E0">
        <w:t>, освітніми моделями та адекватними їм системами управління, зафіксованими у формах, придатних для</w:t>
      </w:r>
      <w:bookmarkStart w:id="0" w:name="_GoBack"/>
      <w:bookmarkEnd w:id="0"/>
      <w:r w:rsidR="005B1FB6" w:rsidRPr="00BD23E0">
        <w:t xml:space="preserve"> апробації, розповсюдження та освоєння. </w:t>
      </w:r>
    </w:p>
    <w:p w:rsidR="005B1FB6" w:rsidRPr="00D24859" w:rsidRDefault="005B1FB6" w:rsidP="00E64D6A">
      <w:pPr>
        <w:pStyle w:val="Default"/>
        <w:ind w:firstLine="709"/>
        <w:jc w:val="both"/>
      </w:pPr>
      <w:r w:rsidRPr="00D24859">
        <w:t xml:space="preserve">Співвідношення між поняттями «нововведення» і «інновація» полягає в тому, що нововведення (новація) − це засіб (новий метод, методика, технологія, програма та ін.), а інновація − це процес освоєння цього засобу. В цілому під інноваційним процесом </w:t>
      </w:r>
      <w:r w:rsidR="008D11FF">
        <w:rPr>
          <w:lang w:val="uk-UA"/>
        </w:rPr>
        <w:t xml:space="preserve">слід </w:t>
      </w:r>
      <w:r w:rsidR="008D11FF">
        <w:t>розумі</w:t>
      </w:r>
      <w:r w:rsidR="008D11FF">
        <w:rPr>
          <w:lang w:val="uk-UA"/>
        </w:rPr>
        <w:t>ти</w:t>
      </w:r>
      <w:r w:rsidRPr="00D24859">
        <w:t xml:space="preserve"> комплексну діяльність щодо розробки, засвоєння, використання та поширення нововведень. Групування нововведень за інноваційним потенціалом дозволяє виділити модифікаційні, комбінаторні та радикальні нововведення. Інноваційний потенціал </w:t>
      </w:r>
      <w:r w:rsidR="00D24859" w:rsidRPr="00D24859">
        <w:rPr>
          <w:lang w:val="uk-UA"/>
        </w:rPr>
        <w:t xml:space="preserve">в діяльності ПНЗ «КРЦМтаШ» </w:t>
      </w:r>
      <w:r w:rsidRPr="00D24859">
        <w:t>можна віднести до модифікаційних нововведень</w:t>
      </w:r>
      <w:r w:rsidRPr="00D24859">
        <w:rPr>
          <w:b/>
          <w:bCs/>
          <w:i/>
          <w:iCs/>
        </w:rPr>
        <w:t xml:space="preserve">, </w:t>
      </w:r>
      <w:r w:rsidRPr="00D24859">
        <w:t xml:space="preserve">які пов’язані з удосконаленням, раціоналізацією, видозміною, модернізацією засобу (програми, методики, структури, алгоритму, розробки тощо), що має аналоги чи прототипи. Модернізація може спрямовуватись як натехнологічну, так і на особистісну сторону програмного забезпечення, що поновлюється. </w:t>
      </w:r>
    </w:p>
    <w:p w:rsidR="005B1FB6" w:rsidRPr="00D24859" w:rsidRDefault="005B1FB6" w:rsidP="00E64D6A">
      <w:pPr>
        <w:pStyle w:val="a3"/>
        <w:spacing w:before="0" w:beforeAutospacing="0" w:after="0" w:afterAutospacing="0"/>
        <w:ind w:firstLine="709"/>
        <w:jc w:val="both"/>
        <w:rPr>
          <w:lang w:val="uk-UA"/>
        </w:rPr>
      </w:pPr>
      <w:r w:rsidRPr="00D24859">
        <w:t xml:space="preserve">Основними джерелами інноваційних ідей розвитку </w:t>
      </w:r>
      <w:r w:rsidR="00D24859" w:rsidRPr="00D24859">
        <w:rPr>
          <w:color w:val="000000"/>
          <w:lang w:val="uk-UA"/>
        </w:rPr>
        <w:t xml:space="preserve">ПНЗ «КРЦМтаШ» </w:t>
      </w:r>
      <w:r w:rsidRPr="00D24859">
        <w:t xml:space="preserve">виступають потреби держави й соціальне замовлення суспільства; досягнення та розробки з психології, педагогіки, соціології, інших наук про людину; досягнення педагогічної тематики; власний професійний досвід педагогів, практичне педагогічне мислення; аналіз результату організації </w:t>
      </w:r>
      <w:r w:rsidR="00D24859" w:rsidRPr="00D24859">
        <w:rPr>
          <w:lang w:val="uk-UA"/>
        </w:rPr>
        <w:t xml:space="preserve">освітнього </w:t>
      </w:r>
      <w:r w:rsidRPr="00D24859">
        <w:t>процесу і процесу функціонування закладу; аналіз психолого-педагогічної літератури, періодичних видань.</w:t>
      </w:r>
    </w:p>
    <w:p w:rsidR="005B1FB6" w:rsidRPr="00D24859" w:rsidRDefault="005B1FB6" w:rsidP="00E64D6A">
      <w:pPr>
        <w:pStyle w:val="Default"/>
        <w:ind w:firstLine="709"/>
        <w:jc w:val="both"/>
        <w:rPr>
          <w:lang w:val="uk-UA"/>
        </w:rPr>
      </w:pPr>
      <w:r w:rsidRPr="00D24859">
        <w:rPr>
          <w:lang w:val="uk-UA"/>
        </w:rPr>
        <w:t>Д</w:t>
      </w:r>
      <w:r w:rsidR="00D24859" w:rsidRPr="00D24859">
        <w:rPr>
          <w:lang w:val="uk-UA"/>
        </w:rPr>
        <w:t xml:space="preserve">іяльність </w:t>
      </w:r>
      <w:r w:rsidRPr="00D24859">
        <w:rPr>
          <w:lang w:val="uk-UA"/>
        </w:rPr>
        <w:t xml:space="preserve"> з модернізації змісту позашкільної освіти в </w:t>
      </w:r>
      <w:r w:rsidR="00D24859" w:rsidRPr="00D24859">
        <w:rPr>
          <w:lang w:val="uk-UA"/>
        </w:rPr>
        <w:t xml:space="preserve">ПНЗ «КРЦМтаШ» </w:t>
      </w:r>
      <w:r w:rsidRPr="00D24859">
        <w:rPr>
          <w:lang w:val="uk-UA"/>
        </w:rPr>
        <w:t xml:space="preserve">організована відповідно до стандартної схеми інноваційного педагогічного процесу, який включає в себе сукупність таких послідовних дій, як: </w:t>
      </w:r>
    </w:p>
    <w:p w:rsidR="005B1FB6" w:rsidRPr="00D24859" w:rsidRDefault="005B1FB6" w:rsidP="00E64D6A">
      <w:pPr>
        <w:pStyle w:val="Default"/>
        <w:numPr>
          <w:ilvl w:val="0"/>
          <w:numId w:val="40"/>
        </w:numPr>
        <w:ind w:left="709" w:hanging="709"/>
        <w:jc w:val="both"/>
      </w:pPr>
      <w:r w:rsidRPr="00D24859">
        <w:t xml:space="preserve">Усвідомлення необхідності змін. </w:t>
      </w:r>
    </w:p>
    <w:p w:rsidR="005B1FB6" w:rsidRPr="00D24859" w:rsidRDefault="005B1FB6" w:rsidP="00E64D6A">
      <w:pPr>
        <w:pStyle w:val="Default"/>
        <w:numPr>
          <w:ilvl w:val="0"/>
          <w:numId w:val="40"/>
        </w:numPr>
        <w:ind w:left="709" w:hanging="709"/>
        <w:jc w:val="both"/>
      </w:pPr>
      <w:r w:rsidRPr="00D24859">
        <w:t xml:space="preserve">Оцінка ситуації, що склалася. </w:t>
      </w:r>
    </w:p>
    <w:p w:rsidR="005B1FB6" w:rsidRPr="00D24859" w:rsidRDefault="005B1FB6" w:rsidP="00E64D6A">
      <w:pPr>
        <w:pStyle w:val="Default"/>
        <w:numPr>
          <w:ilvl w:val="0"/>
          <w:numId w:val="40"/>
        </w:numPr>
        <w:ind w:left="709" w:hanging="709"/>
        <w:jc w:val="both"/>
      </w:pPr>
      <w:r w:rsidRPr="00D24859">
        <w:t xml:space="preserve">Формування проблеми. </w:t>
      </w:r>
    </w:p>
    <w:p w:rsidR="005B1FB6" w:rsidRPr="00D24859" w:rsidRDefault="005B1FB6" w:rsidP="00E64D6A">
      <w:pPr>
        <w:pStyle w:val="Default"/>
        <w:numPr>
          <w:ilvl w:val="0"/>
          <w:numId w:val="40"/>
        </w:numPr>
        <w:ind w:left="709" w:hanging="709"/>
        <w:jc w:val="both"/>
      </w:pPr>
      <w:r w:rsidRPr="00D24859">
        <w:t xml:space="preserve">Вибір варіанту вирішення проблеми. </w:t>
      </w:r>
    </w:p>
    <w:p w:rsidR="005B1FB6" w:rsidRPr="00D24859" w:rsidRDefault="005B1FB6" w:rsidP="00E64D6A">
      <w:pPr>
        <w:pStyle w:val="Default"/>
        <w:numPr>
          <w:ilvl w:val="0"/>
          <w:numId w:val="40"/>
        </w:numPr>
        <w:ind w:left="709" w:hanging="709"/>
        <w:jc w:val="both"/>
      </w:pPr>
      <w:r w:rsidRPr="00D24859">
        <w:t xml:space="preserve">Прийняття рішення про нововведення. </w:t>
      </w:r>
    </w:p>
    <w:p w:rsidR="003871F9" w:rsidRPr="003871F9" w:rsidRDefault="003871F9" w:rsidP="003871F9">
      <w:pPr>
        <w:pStyle w:val="Default"/>
        <w:ind w:left="709"/>
        <w:jc w:val="both"/>
      </w:pPr>
    </w:p>
    <w:p w:rsidR="003871F9" w:rsidRPr="003871F9" w:rsidRDefault="003871F9" w:rsidP="003871F9">
      <w:pPr>
        <w:pStyle w:val="Default"/>
        <w:ind w:left="709"/>
        <w:jc w:val="both"/>
      </w:pPr>
    </w:p>
    <w:p w:rsidR="005B1FB6" w:rsidRPr="00D24859" w:rsidRDefault="005B1FB6" w:rsidP="00E64D6A">
      <w:pPr>
        <w:pStyle w:val="Default"/>
        <w:numPr>
          <w:ilvl w:val="0"/>
          <w:numId w:val="40"/>
        </w:numPr>
        <w:ind w:left="709" w:hanging="709"/>
        <w:jc w:val="both"/>
      </w:pPr>
      <w:r w:rsidRPr="00D24859">
        <w:t xml:space="preserve">Експериментальна перевірка нововведень. </w:t>
      </w:r>
    </w:p>
    <w:p w:rsidR="005B1FB6" w:rsidRPr="00D24859" w:rsidRDefault="005B1FB6" w:rsidP="00E64D6A">
      <w:pPr>
        <w:pStyle w:val="Default"/>
        <w:numPr>
          <w:ilvl w:val="0"/>
          <w:numId w:val="40"/>
        </w:numPr>
        <w:ind w:left="709" w:hanging="709"/>
        <w:jc w:val="both"/>
      </w:pPr>
      <w:r w:rsidRPr="00D24859">
        <w:t xml:space="preserve">Підготовка та перепідготовка кадрів. </w:t>
      </w:r>
    </w:p>
    <w:p w:rsidR="005B1FB6" w:rsidRPr="00D24859" w:rsidRDefault="005B1FB6" w:rsidP="00E64D6A">
      <w:pPr>
        <w:pStyle w:val="Default"/>
        <w:numPr>
          <w:ilvl w:val="0"/>
          <w:numId w:val="40"/>
        </w:numPr>
        <w:ind w:left="709" w:hanging="709"/>
        <w:jc w:val="both"/>
      </w:pPr>
      <w:r w:rsidRPr="00D24859">
        <w:t xml:space="preserve">Формування позитивного ставлення колективу до нововведень. </w:t>
      </w:r>
    </w:p>
    <w:p w:rsidR="005B1FB6" w:rsidRPr="00D24859" w:rsidRDefault="005B1FB6" w:rsidP="00E64D6A">
      <w:pPr>
        <w:pStyle w:val="Default"/>
        <w:numPr>
          <w:ilvl w:val="0"/>
          <w:numId w:val="40"/>
        </w:numPr>
        <w:ind w:left="709" w:hanging="709"/>
        <w:jc w:val="both"/>
      </w:pPr>
      <w:r w:rsidRPr="00D24859">
        <w:t xml:space="preserve">Широке впровадження нововведень. </w:t>
      </w:r>
    </w:p>
    <w:p w:rsidR="005B1FB6" w:rsidRPr="00D24859" w:rsidRDefault="005B1FB6" w:rsidP="00E64D6A">
      <w:pPr>
        <w:pStyle w:val="Default"/>
        <w:numPr>
          <w:ilvl w:val="0"/>
          <w:numId w:val="40"/>
        </w:numPr>
        <w:ind w:left="709" w:hanging="709"/>
        <w:jc w:val="both"/>
      </w:pPr>
      <w:r w:rsidRPr="00D24859">
        <w:t xml:space="preserve">Оцінка результатів. </w:t>
      </w:r>
    </w:p>
    <w:p w:rsidR="005B1FB6" w:rsidRDefault="00D24859" w:rsidP="00E64D6A">
      <w:pPr>
        <w:pStyle w:val="a3"/>
        <w:spacing w:before="0" w:beforeAutospacing="0" w:after="0" w:afterAutospacing="0"/>
        <w:ind w:firstLine="709"/>
        <w:jc w:val="both"/>
        <w:rPr>
          <w:lang w:val="uk-UA"/>
        </w:rPr>
      </w:pPr>
      <w:r w:rsidRPr="00D24859">
        <w:rPr>
          <w:lang w:val="uk-UA"/>
        </w:rPr>
        <w:t xml:space="preserve">Щоденна </w:t>
      </w:r>
      <w:r w:rsidR="005B1FB6" w:rsidRPr="00D24859">
        <w:rPr>
          <w:lang w:val="uk-UA"/>
        </w:rPr>
        <w:t>робота т</w:t>
      </w:r>
      <w:r w:rsidRPr="00D24859">
        <w:rPr>
          <w:lang w:val="uk-UA"/>
        </w:rPr>
        <w:t>а інноваційна діяльність дозволя</w:t>
      </w:r>
      <w:r w:rsidR="005B1FB6" w:rsidRPr="00D24859">
        <w:rPr>
          <w:lang w:val="uk-UA"/>
        </w:rPr>
        <w:t>ть розкрити сутність модерніза</w:t>
      </w:r>
      <w:r w:rsidR="008D11FF">
        <w:rPr>
          <w:lang w:val="uk-UA"/>
        </w:rPr>
        <w:t xml:space="preserve">ції змісту позашкільної освіти, в основі якої </w:t>
      </w:r>
      <w:r w:rsidR="008D11FF" w:rsidRPr="00776816">
        <w:rPr>
          <w:lang w:val="uk-UA"/>
        </w:rPr>
        <w:t>змін</w:t>
      </w:r>
      <w:r w:rsidR="008D11FF">
        <w:rPr>
          <w:lang w:val="uk-UA"/>
        </w:rPr>
        <w:t>а</w:t>
      </w:r>
      <w:r w:rsidR="008D11FF" w:rsidRPr="00776816">
        <w:rPr>
          <w:lang w:val="uk-UA"/>
        </w:rPr>
        <w:t xml:space="preserve"> пріоритет</w:t>
      </w:r>
      <w:r w:rsidR="008D11FF">
        <w:rPr>
          <w:lang w:val="uk-UA"/>
        </w:rPr>
        <w:t xml:space="preserve">івв освітньому </w:t>
      </w:r>
      <w:r w:rsidR="005B1FB6" w:rsidRPr="00776816">
        <w:rPr>
          <w:lang w:val="uk-UA"/>
        </w:rPr>
        <w:t>п</w:t>
      </w:r>
      <w:r w:rsidR="008D11FF" w:rsidRPr="00776816">
        <w:rPr>
          <w:lang w:val="uk-UA"/>
        </w:rPr>
        <w:t>роцесі – на перший план виступа</w:t>
      </w:r>
      <w:r w:rsidR="008D11FF">
        <w:rPr>
          <w:lang w:val="uk-UA"/>
        </w:rPr>
        <w:t>ють:</w:t>
      </w:r>
      <w:r w:rsidR="005B1FB6" w:rsidRPr="00776816">
        <w:rPr>
          <w:lang w:val="uk-UA"/>
        </w:rPr>
        <w:t xml:space="preserve"> розвивально-пізнавальна функція;</w:t>
      </w:r>
      <w:r w:rsidR="00776816">
        <w:rPr>
          <w:lang w:val="uk-UA"/>
        </w:rPr>
        <w:t>а</w:t>
      </w:r>
      <w:r w:rsidR="00776816" w:rsidRPr="00776816">
        <w:rPr>
          <w:lang w:val="uk-UA"/>
        </w:rPr>
        <w:t>ктивне використання пошукових, дослідницьких методів в роботі педагогів</w:t>
      </w:r>
      <w:r w:rsidR="00776816">
        <w:rPr>
          <w:lang w:val="uk-UA"/>
        </w:rPr>
        <w:t>, які стають</w:t>
      </w:r>
      <w:r w:rsidR="00776816" w:rsidRPr="00776816">
        <w:rPr>
          <w:lang w:val="uk-UA"/>
        </w:rPr>
        <w:t xml:space="preserve"> реформатор</w:t>
      </w:r>
      <w:r w:rsidR="00776816">
        <w:rPr>
          <w:lang w:val="uk-UA"/>
        </w:rPr>
        <w:t>а</w:t>
      </w:r>
      <w:r w:rsidR="00776816" w:rsidRPr="00776816">
        <w:rPr>
          <w:lang w:val="uk-UA"/>
        </w:rPr>
        <w:t>м</w:t>
      </w:r>
      <w:r w:rsidR="00776816">
        <w:rPr>
          <w:lang w:val="uk-UA"/>
        </w:rPr>
        <w:t>и</w:t>
      </w:r>
      <w:r w:rsidR="00776816" w:rsidRPr="00776816">
        <w:rPr>
          <w:lang w:val="uk-UA"/>
        </w:rPr>
        <w:t xml:space="preserve"> власного досвіду</w:t>
      </w:r>
      <w:r w:rsidR="00776816">
        <w:rPr>
          <w:lang w:val="uk-UA"/>
        </w:rPr>
        <w:t xml:space="preserve"> освітньої діяльності; створення</w:t>
      </w:r>
      <w:r w:rsidR="00776816" w:rsidRPr="00776816">
        <w:rPr>
          <w:lang w:val="uk-UA"/>
        </w:rPr>
        <w:t xml:space="preserve"> освітн</w:t>
      </w:r>
      <w:r w:rsidR="00776816">
        <w:rPr>
          <w:lang w:val="uk-UA"/>
        </w:rPr>
        <w:t>ього</w:t>
      </w:r>
      <w:r w:rsidR="00776816" w:rsidRPr="00776816">
        <w:rPr>
          <w:lang w:val="uk-UA"/>
        </w:rPr>
        <w:t xml:space="preserve"> середовищ</w:t>
      </w:r>
      <w:r w:rsidR="00776816">
        <w:rPr>
          <w:lang w:val="uk-UA"/>
        </w:rPr>
        <w:t>а</w:t>
      </w:r>
      <w:r w:rsidR="00776816" w:rsidRPr="00776816">
        <w:rPr>
          <w:lang w:val="uk-UA"/>
        </w:rPr>
        <w:t>, де панує ситуація успіху</w:t>
      </w:r>
      <w:r w:rsidR="00776816">
        <w:rPr>
          <w:lang w:val="uk-UA"/>
        </w:rPr>
        <w:t xml:space="preserve"> та створюються можливості для набуття вихованцями життєво необхідних компетентностей. Подальші зміни в моделі закладу забезпечують можливості для навчання особи протягом життя.</w:t>
      </w:r>
    </w:p>
    <w:p w:rsidR="00FB29BC" w:rsidRPr="00D24859" w:rsidRDefault="00FB29BC" w:rsidP="00E64D6A">
      <w:pPr>
        <w:pStyle w:val="a3"/>
        <w:spacing w:before="0" w:beforeAutospacing="0" w:after="0" w:afterAutospacing="0"/>
        <w:ind w:firstLine="709"/>
        <w:jc w:val="both"/>
        <w:rPr>
          <w:lang w:val="uk-UA"/>
        </w:rPr>
      </w:pPr>
    </w:p>
    <w:p w:rsidR="00480479" w:rsidRPr="0099444D" w:rsidRDefault="00480479" w:rsidP="00FB29BC">
      <w:pPr>
        <w:pStyle w:val="2"/>
        <w:spacing w:before="0" w:line="240" w:lineRule="auto"/>
        <w:ind w:firstLine="709"/>
        <w:jc w:val="center"/>
        <w:rPr>
          <w:rFonts w:ascii="Times New Roman" w:hAnsi="Times New Roman" w:cs="Times New Roman"/>
          <w:color w:val="auto"/>
          <w:sz w:val="24"/>
          <w:szCs w:val="24"/>
          <w:lang w:val="uk-UA"/>
        </w:rPr>
      </w:pPr>
      <w:r w:rsidRPr="0099444D">
        <w:rPr>
          <w:rFonts w:ascii="Times New Roman" w:hAnsi="Times New Roman" w:cs="Times New Roman"/>
          <w:color w:val="auto"/>
          <w:sz w:val="24"/>
          <w:szCs w:val="24"/>
          <w:lang w:val="uk-UA"/>
        </w:rPr>
        <w:t>Удосконалення соціально-педагогічної моделі закладу</w:t>
      </w:r>
    </w:p>
    <w:p w:rsidR="00440BB1" w:rsidRPr="0099444D" w:rsidRDefault="00776816" w:rsidP="00E64D6A">
      <w:pPr>
        <w:pStyle w:val="a3"/>
        <w:spacing w:before="0" w:beforeAutospacing="0" w:after="0" w:afterAutospacing="0"/>
        <w:ind w:firstLine="709"/>
        <w:jc w:val="both"/>
        <w:rPr>
          <w:lang w:val="uk-UA"/>
        </w:rPr>
      </w:pPr>
      <w:r w:rsidRPr="00440BB1">
        <w:rPr>
          <w:lang w:val="uk-UA"/>
        </w:rPr>
        <w:t xml:space="preserve">Нинішня </w:t>
      </w:r>
      <w:r w:rsidR="00480479" w:rsidRPr="0099444D">
        <w:rPr>
          <w:lang w:val="uk-UA"/>
        </w:rPr>
        <w:t xml:space="preserve">соціально-педагогічна модель </w:t>
      </w:r>
      <w:r w:rsidRPr="00440BB1">
        <w:rPr>
          <w:lang w:val="uk-UA"/>
        </w:rPr>
        <w:t xml:space="preserve">закладу </w:t>
      </w:r>
      <w:r w:rsidR="00480479" w:rsidRPr="0099444D">
        <w:rPr>
          <w:lang w:val="uk-UA"/>
        </w:rPr>
        <w:t>передбачає</w:t>
      </w:r>
      <w:r w:rsidR="00440BB1" w:rsidRPr="00440BB1">
        <w:rPr>
          <w:lang w:val="uk-UA"/>
        </w:rPr>
        <w:t xml:space="preserve"> освітню </w:t>
      </w:r>
      <w:r w:rsidR="00440BB1">
        <w:rPr>
          <w:lang w:val="uk-UA"/>
        </w:rPr>
        <w:t>функцію, як основну</w:t>
      </w:r>
      <w:r w:rsidRPr="00440BB1">
        <w:rPr>
          <w:lang w:val="uk-UA"/>
        </w:rPr>
        <w:t>.</w:t>
      </w:r>
      <w:r w:rsidR="00FB29BC">
        <w:rPr>
          <w:lang w:val="uk-UA"/>
        </w:rPr>
        <w:t xml:space="preserve"> </w:t>
      </w:r>
      <w:r w:rsidR="00480479" w:rsidRPr="00440BB1">
        <w:rPr>
          <w:lang w:val="uk-UA"/>
        </w:rPr>
        <w:t xml:space="preserve">Реалізація мети і завдань </w:t>
      </w:r>
      <w:r w:rsidR="005B1FB6" w:rsidRPr="00440BB1">
        <w:rPr>
          <w:lang w:val="uk-UA"/>
        </w:rPr>
        <w:t>Стратег</w:t>
      </w:r>
      <w:r w:rsidR="00480479" w:rsidRPr="00440BB1">
        <w:rPr>
          <w:lang w:val="uk-UA"/>
        </w:rPr>
        <w:t xml:space="preserve">ії </w:t>
      </w:r>
      <w:r w:rsidRPr="00440BB1">
        <w:rPr>
          <w:lang w:val="uk-UA"/>
        </w:rPr>
        <w:t>мають сприяти перетворенню ПНЗ «</w:t>
      </w:r>
      <w:r w:rsidRPr="00440BB1">
        <w:rPr>
          <w:color w:val="000000"/>
          <w:lang w:val="uk-UA"/>
        </w:rPr>
        <w:t>КРЦМтаШ» в сучасний заклад позашкільної</w:t>
      </w:r>
      <w:r w:rsidR="0099444D">
        <w:rPr>
          <w:color w:val="000000"/>
          <w:lang w:val="uk-UA"/>
        </w:rPr>
        <w:t xml:space="preserve"> освіти, що</w:t>
      </w:r>
      <w:r w:rsidR="003A7010">
        <w:rPr>
          <w:color w:val="000000"/>
          <w:lang w:val="uk-UA"/>
        </w:rPr>
        <w:t xml:space="preserve"> пропонує діяльність</w:t>
      </w:r>
      <w:r w:rsidR="007B69D0" w:rsidRPr="00440BB1">
        <w:rPr>
          <w:color w:val="000000"/>
          <w:lang w:val="uk-UA"/>
        </w:rPr>
        <w:t>з</w:t>
      </w:r>
      <w:r w:rsidR="0099444D">
        <w:rPr>
          <w:color w:val="000000"/>
          <w:lang w:val="uk-UA"/>
        </w:rPr>
        <w:t>а</w:t>
      </w:r>
      <w:r w:rsidRPr="00440BB1">
        <w:rPr>
          <w:lang w:val="uk-UA"/>
        </w:rPr>
        <w:t>трьома</w:t>
      </w:r>
      <w:r w:rsidR="007B69D0" w:rsidRPr="00440BB1">
        <w:rPr>
          <w:lang w:val="uk-UA"/>
        </w:rPr>
        <w:t>функція</w:t>
      </w:r>
      <w:r w:rsidRPr="00440BB1">
        <w:rPr>
          <w:lang w:val="uk-UA"/>
        </w:rPr>
        <w:t>ми</w:t>
      </w:r>
      <w:r w:rsidR="00480479" w:rsidRPr="00440BB1">
        <w:rPr>
          <w:lang w:val="uk-UA"/>
        </w:rPr>
        <w:t xml:space="preserve">: </w:t>
      </w:r>
      <w:r w:rsidR="007B69D0" w:rsidRPr="00440BB1">
        <w:rPr>
          <w:lang w:val="uk-UA"/>
        </w:rPr>
        <w:t>освітньо</w:t>
      </w:r>
      <w:r w:rsidR="00440BB1">
        <w:rPr>
          <w:lang w:val="uk-UA"/>
        </w:rPr>
        <w:t xml:space="preserve">ю, </w:t>
      </w:r>
      <w:r w:rsidR="007B69D0" w:rsidRPr="00440BB1">
        <w:rPr>
          <w:lang w:val="uk-UA"/>
        </w:rPr>
        <w:t xml:space="preserve">спрямованою на розвиток людини як особистості, задоволенні її освітніх потреб та інтересів, забезпеченні обізнаності, освіченості, вихованості та новим поглядом на якість освіти;  </w:t>
      </w:r>
      <w:r w:rsidR="0099444D" w:rsidRPr="0099444D">
        <w:rPr>
          <w:lang w:val="uk-UA"/>
        </w:rPr>
        <w:t xml:space="preserve">соціокультурною та громадянською, в основі яких діяльність в </w:t>
      </w:r>
      <w:r w:rsidR="003A7010">
        <w:rPr>
          <w:lang w:val="uk-UA"/>
        </w:rPr>
        <w:t xml:space="preserve">громаді, в разі </w:t>
      </w:r>
      <w:r w:rsidR="00BD4E20">
        <w:rPr>
          <w:lang w:val="uk-UA"/>
        </w:rPr>
        <w:t xml:space="preserve">необхідності і за її межами, </w:t>
      </w:r>
      <w:r w:rsidR="0099444D" w:rsidRPr="0099444D">
        <w:rPr>
          <w:lang w:val="uk-UA"/>
        </w:rPr>
        <w:t xml:space="preserve">з урахуванням навчання впродовж життя. </w:t>
      </w:r>
      <w:r w:rsidR="00440BB1" w:rsidRPr="0099444D">
        <w:rPr>
          <w:lang w:val="uk-UA"/>
        </w:rPr>
        <w:t>Основними компонентами освітнього процесу є</w:t>
      </w:r>
      <w:r w:rsidR="00BD4E20">
        <w:rPr>
          <w:lang w:val="uk-UA"/>
        </w:rPr>
        <w:t xml:space="preserve"> освіта</w:t>
      </w:r>
      <w:r w:rsidR="00440BB1" w:rsidRPr="0099444D">
        <w:rPr>
          <w:lang w:val="uk-UA"/>
        </w:rPr>
        <w:t>, розвиток та соціалізація дитини, підлітка.</w:t>
      </w:r>
      <w:r w:rsidR="00FB29BC">
        <w:rPr>
          <w:lang w:val="uk-UA"/>
        </w:rPr>
        <w:t xml:space="preserve"> </w:t>
      </w:r>
      <w:r w:rsidR="00440BB1" w:rsidRPr="0099444D">
        <w:rPr>
          <w:lang w:val="uk-UA"/>
        </w:rPr>
        <w:t>Серед організаційних форм і методів в організації позашкільної освіти на основі компетентнісного підходу є використання масової, групової та індивідуальної роботи.</w:t>
      </w:r>
      <w:r w:rsidR="00FB29BC">
        <w:rPr>
          <w:lang w:val="uk-UA"/>
        </w:rPr>
        <w:t xml:space="preserve"> </w:t>
      </w:r>
      <w:r w:rsidR="00440BB1" w:rsidRPr="0099444D">
        <w:rPr>
          <w:lang w:val="uk-UA"/>
        </w:rPr>
        <w:t>Серед результатів освітньої діяльності здобувачів позашкільної освіти:</w:t>
      </w:r>
    </w:p>
    <w:p w:rsidR="00440BB1" w:rsidRPr="0099444D" w:rsidRDefault="00440BB1" w:rsidP="00E64D6A">
      <w:pPr>
        <w:pStyle w:val="a3"/>
        <w:spacing w:before="0" w:beforeAutospacing="0" w:after="0" w:afterAutospacing="0"/>
        <w:ind w:firstLine="709"/>
        <w:jc w:val="both"/>
        <w:rPr>
          <w:lang w:val="uk-UA"/>
        </w:rPr>
      </w:pPr>
      <w:r w:rsidRPr="0099444D">
        <w:rPr>
          <w:rFonts w:ascii="MS Mincho" w:eastAsia="MS Mincho" w:hAnsi="MS Mincho" w:cs="MS Mincho" w:hint="eastAsia"/>
          <w:lang w:val="uk-UA"/>
        </w:rPr>
        <w:t>✓</w:t>
      </w:r>
      <w:r w:rsidRPr="0099444D">
        <w:rPr>
          <w:lang w:val="uk-UA"/>
        </w:rPr>
        <w:t>Знання, вміння, навички, цінності.</w:t>
      </w:r>
    </w:p>
    <w:p w:rsidR="00440BB1" w:rsidRPr="0099444D" w:rsidRDefault="00440BB1" w:rsidP="00E64D6A">
      <w:pPr>
        <w:pStyle w:val="a3"/>
        <w:spacing w:before="0" w:beforeAutospacing="0" w:after="0" w:afterAutospacing="0"/>
        <w:ind w:firstLine="709"/>
        <w:jc w:val="both"/>
        <w:rPr>
          <w:lang w:val="uk-UA"/>
        </w:rPr>
      </w:pPr>
      <w:r w:rsidRPr="0099444D">
        <w:rPr>
          <w:rFonts w:ascii="MS Mincho" w:eastAsia="MS Mincho" w:hAnsi="MS Mincho" w:cs="MS Mincho" w:hint="eastAsia"/>
          <w:lang w:val="uk-UA"/>
        </w:rPr>
        <w:t>✓</w:t>
      </w:r>
      <w:r w:rsidRPr="0099444D">
        <w:rPr>
          <w:lang w:val="uk-UA"/>
        </w:rPr>
        <w:t>Компетентності (пізнавальні, практичні, творчі, соціальні)</w:t>
      </w:r>
    </w:p>
    <w:p w:rsidR="00440BB1" w:rsidRPr="0099444D" w:rsidRDefault="00440BB1" w:rsidP="00E64D6A">
      <w:pPr>
        <w:pStyle w:val="a3"/>
        <w:spacing w:before="0" w:beforeAutospacing="0" w:after="0" w:afterAutospacing="0"/>
        <w:ind w:firstLine="709"/>
        <w:jc w:val="both"/>
        <w:rPr>
          <w:lang w:val="uk-UA"/>
        </w:rPr>
      </w:pPr>
      <w:r w:rsidRPr="0099444D">
        <w:rPr>
          <w:rFonts w:ascii="MS Mincho" w:eastAsia="MS Mincho" w:hAnsi="MS Mincho" w:cs="MS Mincho" w:hint="eastAsia"/>
          <w:lang w:val="uk-UA"/>
        </w:rPr>
        <w:t>✓</w:t>
      </w:r>
      <w:r w:rsidRPr="0099444D">
        <w:rPr>
          <w:lang w:val="uk-UA"/>
        </w:rPr>
        <w:t>Документ про позашкільнуосвіту.</w:t>
      </w:r>
    </w:p>
    <w:p w:rsidR="0099444D" w:rsidRPr="0099444D" w:rsidRDefault="0099444D" w:rsidP="00E64D6A">
      <w:pPr>
        <w:pStyle w:val="a3"/>
        <w:spacing w:before="0" w:beforeAutospacing="0" w:after="0" w:afterAutospacing="0"/>
        <w:ind w:firstLine="709"/>
        <w:jc w:val="both"/>
        <w:rPr>
          <w:lang w:val="uk-UA"/>
        </w:rPr>
      </w:pPr>
      <w:r w:rsidRPr="0099444D">
        <w:rPr>
          <w:lang w:val="uk-UA"/>
        </w:rPr>
        <w:t xml:space="preserve">Соціокультурна діяльність </w:t>
      </w:r>
      <w:r w:rsidR="00C26D79">
        <w:rPr>
          <w:lang w:val="uk-UA"/>
        </w:rPr>
        <w:t xml:space="preserve">передбачає: </w:t>
      </w:r>
      <w:r w:rsidRPr="0099444D">
        <w:rPr>
          <w:lang w:val="uk-UA"/>
        </w:rPr>
        <w:t>залучення різних верств населення до культурних цінност</w:t>
      </w:r>
      <w:r w:rsidR="00C26D79">
        <w:rPr>
          <w:lang w:val="uk-UA"/>
        </w:rPr>
        <w:t>ей суспільства й</w:t>
      </w:r>
      <w:r w:rsidR="00BD4E20">
        <w:rPr>
          <w:lang w:val="uk-UA"/>
        </w:rPr>
        <w:t xml:space="preserve"> активного</w:t>
      </w:r>
      <w:r w:rsidRPr="0099444D">
        <w:rPr>
          <w:lang w:val="uk-UA"/>
        </w:rPr>
        <w:t>включення в процес</w:t>
      </w:r>
      <w:r w:rsidR="00C26D79">
        <w:rPr>
          <w:lang w:val="uk-UA"/>
        </w:rPr>
        <w:t xml:space="preserve"> по їх створенню чи збереженню</w:t>
      </w:r>
      <w:r w:rsidRPr="0099444D">
        <w:rPr>
          <w:lang w:val="uk-UA"/>
        </w:rPr>
        <w:t>.</w:t>
      </w:r>
      <w:r w:rsidR="00C26D79">
        <w:rPr>
          <w:lang w:val="uk-UA"/>
        </w:rPr>
        <w:t xml:space="preserve"> Результат: з</w:t>
      </w:r>
      <w:r w:rsidRPr="0099444D">
        <w:rPr>
          <w:lang w:val="uk-UA"/>
        </w:rPr>
        <w:t xml:space="preserve">апровадження у закладі </w:t>
      </w:r>
      <w:r w:rsidR="00BD4E20">
        <w:rPr>
          <w:lang w:val="uk-UA"/>
        </w:rPr>
        <w:t xml:space="preserve">форм (видів) </w:t>
      </w:r>
      <w:r w:rsidRPr="0099444D">
        <w:rPr>
          <w:lang w:val="uk-UA"/>
        </w:rPr>
        <w:t>навчання впродовж життя з урахуванням основних сфер життєдіяльності людини - природа, суспільство, культура, техніка, спорт.Забезпечення організації і проведення змістовного дозвілля для різних верств населення, у тому числі масових заходів, міських, літніх таборів</w:t>
      </w:r>
      <w:r w:rsidR="00BD4E20">
        <w:rPr>
          <w:lang w:val="uk-UA"/>
        </w:rPr>
        <w:t xml:space="preserve"> тощо</w:t>
      </w:r>
      <w:r w:rsidRPr="0099444D">
        <w:rPr>
          <w:lang w:val="uk-UA"/>
        </w:rPr>
        <w:t>.</w:t>
      </w:r>
    </w:p>
    <w:p w:rsidR="0099444D" w:rsidRPr="0099444D" w:rsidRDefault="0099444D" w:rsidP="00E64D6A">
      <w:pPr>
        <w:pStyle w:val="a3"/>
        <w:spacing w:before="0" w:beforeAutospacing="0" w:after="0" w:afterAutospacing="0"/>
        <w:ind w:firstLine="709"/>
        <w:jc w:val="both"/>
        <w:rPr>
          <w:lang w:val="uk-UA"/>
        </w:rPr>
      </w:pPr>
      <w:r w:rsidRPr="0099444D">
        <w:rPr>
          <w:lang w:val="uk-UA"/>
        </w:rPr>
        <w:t xml:space="preserve"> Громадянська діяльність закладу передбачає діяльність для різних вер</w:t>
      </w:r>
      <w:r w:rsidR="00C26D79">
        <w:rPr>
          <w:lang w:val="uk-UA"/>
        </w:rPr>
        <w:t>ств населення, пов</w:t>
      </w:r>
      <w:r w:rsidR="00C26D79" w:rsidRPr="00C26D79">
        <w:rPr>
          <w:lang w:val="uk-UA"/>
        </w:rPr>
        <w:t>’</w:t>
      </w:r>
      <w:r w:rsidR="00BD4E20">
        <w:rPr>
          <w:lang w:val="uk-UA"/>
        </w:rPr>
        <w:t>язану</w:t>
      </w:r>
      <w:r w:rsidRPr="0099444D">
        <w:rPr>
          <w:lang w:val="uk-UA"/>
        </w:rPr>
        <w:t xml:space="preserve"> з громадською активністю, волонтерством, соціальни</w:t>
      </w:r>
      <w:r w:rsidR="00BD4E20">
        <w:rPr>
          <w:lang w:val="uk-UA"/>
        </w:rPr>
        <w:t>ми ініціативами, проектами тощо;п</w:t>
      </w:r>
      <w:r w:rsidRPr="0099444D">
        <w:rPr>
          <w:lang w:val="uk-UA"/>
        </w:rPr>
        <w:t>опередження і профілактика насильства, правопорушень дітьми, забезпечення засобами позашкільної освіти профілактичної роботи, робота з дітьми, які перебувають у складних життєвих обставинах.</w:t>
      </w:r>
    </w:p>
    <w:p w:rsidR="0099444D" w:rsidRDefault="0099444D" w:rsidP="00E64D6A">
      <w:pPr>
        <w:pStyle w:val="a3"/>
        <w:spacing w:before="0" w:beforeAutospacing="0" w:after="0" w:afterAutospacing="0"/>
        <w:ind w:firstLine="709"/>
        <w:jc w:val="both"/>
        <w:rPr>
          <w:lang w:val="uk-UA"/>
        </w:rPr>
      </w:pPr>
      <w:r w:rsidRPr="0099444D">
        <w:rPr>
          <w:lang w:val="uk-UA"/>
        </w:rPr>
        <w:t>Результат: осучаснення мети, завдань, принципів, змісту, форм, методів і засобів позашкільної освіти відповідно до потреб громадян і сучасних викликів.Створення умов для постійного оновлення змісту позашкільної освіти, перетворення позашкільної освіти на рушій впровадження</w:t>
      </w:r>
      <w:r w:rsidR="00C26D79">
        <w:rPr>
          <w:lang w:val="uk-UA"/>
        </w:rPr>
        <w:t xml:space="preserve"> інновацій та розвиток економічних</w:t>
      </w:r>
      <w:r w:rsidRPr="0099444D">
        <w:rPr>
          <w:lang w:val="uk-UA"/>
        </w:rPr>
        <w:t xml:space="preserve"> знань.</w:t>
      </w:r>
    </w:p>
    <w:p w:rsidR="00C26D79" w:rsidRPr="006149ED" w:rsidRDefault="00C26D79" w:rsidP="00E64D6A">
      <w:pPr>
        <w:spacing w:after="0" w:line="240" w:lineRule="auto"/>
        <w:ind w:firstLine="567"/>
        <w:jc w:val="both"/>
        <w:rPr>
          <w:rFonts w:ascii="Times New Roman" w:eastAsia="Times New Roman" w:hAnsi="Times New Roman" w:cs="Times New Roman"/>
          <w:sz w:val="24"/>
          <w:szCs w:val="24"/>
          <w:lang w:val="uk-UA" w:eastAsia="uk-UA"/>
        </w:rPr>
      </w:pPr>
      <w:r w:rsidRPr="006149ED">
        <w:rPr>
          <w:rFonts w:ascii="Times New Roman" w:eastAsia="Times New Roman" w:hAnsi="Times New Roman" w:cs="Times New Roman"/>
          <w:color w:val="000000"/>
          <w:sz w:val="24"/>
          <w:szCs w:val="24"/>
          <w:lang w:val="uk-UA" w:eastAsia="uk-UA"/>
        </w:rPr>
        <w:t>Сучасна позашкільна освіта передбачає взаємодію з формальною освітою в рамках концепції «Нової української школи» через:</w:t>
      </w:r>
    </w:p>
    <w:p w:rsidR="00C26D79" w:rsidRPr="006149ED" w:rsidRDefault="00C26D79" w:rsidP="00E64D6A">
      <w:pPr>
        <w:spacing w:after="0" w:line="240" w:lineRule="auto"/>
        <w:ind w:firstLine="567"/>
        <w:jc w:val="both"/>
        <w:rPr>
          <w:rFonts w:ascii="Times New Roman" w:eastAsia="Times New Roman" w:hAnsi="Times New Roman" w:cs="Times New Roman"/>
          <w:sz w:val="24"/>
          <w:szCs w:val="24"/>
          <w:lang w:val="uk-UA" w:eastAsia="uk-UA"/>
        </w:rPr>
      </w:pPr>
      <w:r w:rsidRPr="006149ED">
        <w:rPr>
          <w:rFonts w:ascii="Times New Roman" w:eastAsia="Times New Roman" w:hAnsi="Times New Roman" w:cs="Times New Roman"/>
          <w:color w:val="000000"/>
          <w:sz w:val="24"/>
          <w:szCs w:val="24"/>
          <w:lang w:val="uk-UA" w:eastAsia="uk-UA"/>
        </w:rPr>
        <w:t xml:space="preserve">• </w:t>
      </w:r>
      <w:r w:rsidRPr="006149ED">
        <w:rPr>
          <w:rFonts w:ascii="Times New Roman" w:eastAsia="Times New Roman" w:hAnsi="Times New Roman" w:cs="Times New Roman"/>
          <w:color w:val="000000"/>
          <w:sz w:val="24"/>
          <w:szCs w:val="24"/>
          <w:lang w:eastAsia="uk-UA"/>
        </w:rPr>
        <w:t> </w:t>
      </w:r>
      <w:r w:rsidRPr="006149ED">
        <w:rPr>
          <w:rFonts w:ascii="Times New Roman" w:eastAsia="Times New Roman" w:hAnsi="Times New Roman" w:cs="Times New Roman"/>
          <w:color w:val="000000"/>
          <w:sz w:val="24"/>
          <w:szCs w:val="24"/>
          <w:lang w:val="uk-UA" w:eastAsia="uk-UA"/>
        </w:rPr>
        <w:t xml:space="preserve"> оптимізацію комунікації між закладами загальної середньої та суб’єктами позашкільної освітньої діяльності;</w:t>
      </w:r>
    </w:p>
    <w:p w:rsidR="00C26D79" w:rsidRPr="006149ED" w:rsidRDefault="00C26D79" w:rsidP="00E64D6A">
      <w:pPr>
        <w:spacing w:after="0" w:line="240" w:lineRule="auto"/>
        <w:ind w:firstLine="567"/>
        <w:jc w:val="both"/>
        <w:rPr>
          <w:rFonts w:ascii="Times New Roman" w:eastAsia="Times New Roman" w:hAnsi="Times New Roman" w:cs="Times New Roman"/>
          <w:sz w:val="24"/>
          <w:szCs w:val="24"/>
          <w:lang w:val="uk-UA" w:eastAsia="uk-UA"/>
        </w:rPr>
      </w:pPr>
      <w:r w:rsidRPr="006149ED">
        <w:rPr>
          <w:rFonts w:ascii="Times New Roman" w:eastAsia="Times New Roman" w:hAnsi="Times New Roman" w:cs="Times New Roman"/>
          <w:color w:val="000000"/>
          <w:sz w:val="24"/>
          <w:szCs w:val="24"/>
          <w:lang w:val="uk-UA" w:eastAsia="uk-UA"/>
        </w:rPr>
        <w:t xml:space="preserve">• </w:t>
      </w:r>
      <w:r w:rsidRPr="006149ED">
        <w:rPr>
          <w:rFonts w:ascii="Times New Roman" w:eastAsia="Times New Roman" w:hAnsi="Times New Roman" w:cs="Times New Roman"/>
          <w:color w:val="000000"/>
          <w:sz w:val="24"/>
          <w:szCs w:val="24"/>
          <w:lang w:eastAsia="uk-UA"/>
        </w:rPr>
        <w:t> </w:t>
      </w:r>
      <w:r w:rsidRPr="006149ED">
        <w:rPr>
          <w:rFonts w:ascii="Times New Roman" w:eastAsia="Times New Roman" w:hAnsi="Times New Roman" w:cs="Times New Roman"/>
          <w:color w:val="000000"/>
          <w:sz w:val="24"/>
          <w:szCs w:val="24"/>
          <w:lang w:val="uk-UA" w:eastAsia="uk-UA"/>
        </w:rPr>
        <w:t xml:space="preserve"> інтеграцію освітніх процесів та навчальних програм у закладах загальної середньої освіти та закладах позашкільної освіти незалежно від організаційно-правової форми та форми власності;</w:t>
      </w:r>
    </w:p>
    <w:p w:rsidR="00C26D79" w:rsidRPr="006149ED" w:rsidRDefault="00C26D79" w:rsidP="00E64D6A">
      <w:pPr>
        <w:spacing w:after="0" w:line="240" w:lineRule="auto"/>
        <w:ind w:firstLine="567"/>
        <w:jc w:val="both"/>
        <w:rPr>
          <w:rFonts w:ascii="Times New Roman" w:eastAsia="Times New Roman" w:hAnsi="Times New Roman" w:cs="Times New Roman"/>
          <w:sz w:val="24"/>
          <w:szCs w:val="24"/>
          <w:lang w:val="uk-UA" w:eastAsia="uk-UA"/>
        </w:rPr>
      </w:pPr>
      <w:r w:rsidRPr="006149ED">
        <w:rPr>
          <w:rFonts w:ascii="Times New Roman" w:eastAsia="Times New Roman" w:hAnsi="Times New Roman" w:cs="Times New Roman"/>
          <w:color w:val="000000"/>
          <w:sz w:val="24"/>
          <w:szCs w:val="24"/>
          <w:lang w:val="uk-UA" w:eastAsia="uk-UA"/>
        </w:rPr>
        <w:t xml:space="preserve">• </w:t>
      </w:r>
      <w:r w:rsidRPr="006149ED">
        <w:rPr>
          <w:rFonts w:ascii="Times New Roman" w:eastAsia="Times New Roman" w:hAnsi="Times New Roman" w:cs="Times New Roman"/>
          <w:color w:val="000000"/>
          <w:sz w:val="24"/>
          <w:szCs w:val="24"/>
          <w:lang w:eastAsia="uk-UA"/>
        </w:rPr>
        <w:t>   </w:t>
      </w:r>
      <w:r w:rsidRPr="006149ED">
        <w:rPr>
          <w:rFonts w:ascii="Times New Roman" w:eastAsia="Times New Roman" w:hAnsi="Times New Roman" w:cs="Times New Roman"/>
          <w:color w:val="000000"/>
          <w:sz w:val="24"/>
          <w:szCs w:val="24"/>
          <w:lang w:val="uk-UA" w:eastAsia="uk-UA"/>
        </w:rPr>
        <w:t xml:space="preserve"> наскрізний процес виховання, який формує ціннісні ставлення і судження, що слугують базою для щасливого особистого життя та успішної взаємодії у суспільстві.</w:t>
      </w:r>
    </w:p>
    <w:p w:rsidR="003871F9" w:rsidRDefault="003871F9" w:rsidP="00E64D6A">
      <w:pPr>
        <w:spacing w:after="0" w:line="240" w:lineRule="auto"/>
        <w:ind w:firstLine="567"/>
        <w:jc w:val="both"/>
        <w:rPr>
          <w:rFonts w:ascii="Times New Roman" w:eastAsia="Times New Roman" w:hAnsi="Times New Roman" w:cs="Times New Roman"/>
          <w:color w:val="000000"/>
          <w:sz w:val="24"/>
          <w:szCs w:val="24"/>
          <w:lang w:val="uk-UA" w:eastAsia="uk-UA"/>
        </w:rPr>
      </w:pPr>
    </w:p>
    <w:p w:rsidR="003871F9" w:rsidRDefault="003871F9" w:rsidP="00E64D6A">
      <w:pPr>
        <w:spacing w:after="0" w:line="240" w:lineRule="auto"/>
        <w:ind w:firstLine="567"/>
        <w:jc w:val="both"/>
        <w:rPr>
          <w:rFonts w:ascii="Times New Roman" w:eastAsia="Times New Roman" w:hAnsi="Times New Roman" w:cs="Times New Roman"/>
          <w:color w:val="000000"/>
          <w:sz w:val="24"/>
          <w:szCs w:val="24"/>
          <w:lang w:val="uk-UA" w:eastAsia="uk-UA"/>
        </w:rPr>
      </w:pPr>
    </w:p>
    <w:p w:rsidR="00C26D79" w:rsidRPr="006149ED" w:rsidRDefault="00C26D79" w:rsidP="00E64D6A">
      <w:pPr>
        <w:spacing w:after="0" w:line="240" w:lineRule="auto"/>
        <w:ind w:firstLine="567"/>
        <w:jc w:val="both"/>
        <w:rPr>
          <w:rFonts w:ascii="Times New Roman" w:eastAsia="Times New Roman" w:hAnsi="Times New Roman" w:cs="Times New Roman"/>
          <w:sz w:val="24"/>
          <w:szCs w:val="24"/>
          <w:lang w:eastAsia="uk-UA"/>
        </w:rPr>
      </w:pPr>
      <w:r w:rsidRPr="006149ED">
        <w:rPr>
          <w:rFonts w:ascii="Times New Roman" w:eastAsia="Times New Roman" w:hAnsi="Times New Roman" w:cs="Times New Roman"/>
          <w:color w:val="000000"/>
          <w:sz w:val="24"/>
          <w:szCs w:val="24"/>
          <w:lang w:eastAsia="uk-UA"/>
        </w:rPr>
        <w:t>Сучасне освітнє середовище передбачає його фізичну та психологічну безпечність та належне матеріально-технічне оснащення. Осучаснення фізичного просторово-предметного оточення та засобів навчання передбачає планування і дизайн освітнього простору із дотриманням принципів універсального дизайну, розумного пристосування, використання нових ІТ-технологій, новітніх засобів навчання.</w:t>
      </w:r>
    </w:p>
    <w:p w:rsidR="00C26D79" w:rsidRPr="006149ED" w:rsidRDefault="00C26D79" w:rsidP="00E64D6A">
      <w:pPr>
        <w:pStyle w:val="a3"/>
        <w:spacing w:before="0" w:beforeAutospacing="0" w:after="0" w:afterAutospacing="0"/>
        <w:jc w:val="both"/>
        <w:rPr>
          <w:lang w:val="uk-UA"/>
        </w:rPr>
      </w:pPr>
    </w:p>
    <w:p w:rsidR="006149ED" w:rsidRPr="006149ED" w:rsidRDefault="00480479" w:rsidP="00FB29BC">
      <w:pPr>
        <w:pStyle w:val="2"/>
        <w:spacing w:before="0" w:line="240" w:lineRule="auto"/>
        <w:ind w:firstLine="709"/>
        <w:jc w:val="center"/>
        <w:rPr>
          <w:rFonts w:ascii="Times New Roman" w:hAnsi="Times New Roman" w:cs="Times New Roman"/>
          <w:color w:val="auto"/>
          <w:sz w:val="24"/>
          <w:szCs w:val="24"/>
          <w:lang w:val="uk-UA"/>
        </w:rPr>
      </w:pPr>
      <w:r w:rsidRPr="006149ED">
        <w:rPr>
          <w:rFonts w:ascii="Times New Roman" w:hAnsi="Times New Roman" w:cs="Times New Roman"/>
          <w:color w:val="auto"/>
          <w:sz w:val="24"/>
          <w:szCs w:val="24"/>
          <w:lang w:val="uk-UA"/>
        </w:rPr>
        <w:t>Оптимізація роботи з педагогічними кадрами</w:t>
      </w:r>
    </w:p>
    <w:p w:rsidR="00351FE5" w:rsidRPr="006149ED" w:rsidRDefault="003E2BC5" w:rsidP="00E64D6A">
      <w:pPr>
        <w:spacing w:after="0" w:line="240" w:lineRule="auto"/>
        <w:ind w:firstLine="567"/>
        <w:jc w:val="both"/>
        <w:rPr>
          <w:rFonts w:ascii="Times New Roman" w:eastAsia="Times New Roman" w:hAnsi="Times New Roman" w:cs="Times New Roman"/>
          <w:sz w:val="24"/>
          <w:szCs w:val="24"/>
          <w:lang w:val="uk-UA" w:eastAsia="uk-UA"/>
        </w:rPr>
      </w:pPr>
      <w:r w:rsidRPr="006149ED">
        <w:rPr>
          <w:rFonts w:ascii="Times New Roman" w:hAnsi="Times New Roman" w:cs="Times New Roman"/>
          <w:sz w:val="24"/>
          <w:szCs w:val="24"/>
          <w:lang w:val="uk-UA"/>
        </w:rPr>
        <w:t>Теоретичне осмислення сутності інноваційної діяльності дає змогу дійти до висновку, що її реалізація потребує не лише володіння знаннями педагогічної інноватики, але й потенційної готовності фахівця до даного виду діяльності. З цією метою з боку</w:t>
      </w:r>
      <w:r w:rsidRPr="006149ED">
        <w:rPr>
          <w:rFonts w:ascii="Times New Roman" w:eastAsia="Times New Roman" w:hAnsi="Times New Roman" w:cs="Times New Roman"/>
          <w:color w:val="000000"/>
          <w:sz w:val="24"/>
          <w:szCs w:val="24"/>
          <w:lang w:val="uk-UA" w:eastAsia="uk-UA"/>
        </w:rPr>
        <w:t xml:space="preserve">держави впроваджується підвищення кваліфікації педагогів сфери позашкільної освіти з переорієнтацією на компетентнісні засади, педагогіку партнерства та індивідуальний підхід у навчанні із запровадженням їхньої подальшої сертифікації. В цих умовах особливого значення набуває андрагогічний супровід підвищення професійної майстерності педагогічних кадрів закладу позашкільної освіти. </w:t>
      </w:r>
      <w:r w:rsidRPr="006149ED">
        <w:rPr>
          <w:rFonts w:ascii="Times New Roman" w:hAnsi="Times New Roman" w:cs="Times New Roman"/>
          <w:sz w:val="24"/>
          <w:szCs w:val="24"/>
          <w:lang w:val="uk-UA"/>
        </w:rPr>
        <w:t>Ц</w:t>
      </w:r>
      <w:r w:rsidR="00351FE5" w:rsidRPr="006149ED">
        <w:rPr>
          <w:rFonts w:ascii="Times New Roman" w:hAnsi="Times New Roman" w:cs="Times New Roman"/>
          <w:sz w:val="24"/>
          <w:szCs w:val="24"/>
          <w:lang w:val="uk-UA"/>
        </w:rPr>
        <w:t>е</w:t>
      </w:r>
      <w:r w:rsidR="00390B4E" w:rsidRPr="006149ED">
        <w:rPr>
          <w:rFonts w:ascii="Times New Roman" w:hAnsi="Times New Roman" w:cs="Times New Roman"/>
          <w:sz w:val="24"/>
          <w:szCs w:val="24"/>
          <w:lang w:val="uk-UA"/>
        </w:rPr>
        <w:t xml:space="preserve"> є</w:t>
      </w:r>
      <w:r w:rsidR="00351FE5" w:rsidRPr="006149ED">
        <w:rPr>
          <w:rFonts w:ascii="Times New Roman" w:hAnsi="Times New Roman" w:cs="Times New Roman"/>
          <w:sz w:val="24"/>
          <w:szCs w:val="24"/>
          <w:lang w:val="uk-UA"/>
        </w:rPr>
        <w:t xml:space="preserve"> комплекс заходів, спрямованих на розвиток творчого потенціалу </w:t>
      </w:r>
      <w:r w:rsidRPr="006149ED">
        <w:rPr>
          <w:rFonts w:ascii="Times New Roman" w:hAnsi="Times New Roman" w:cs="Times New Roman"/>
          <w:sz w:val="24"/>
          <w:szCs w:val="24"/>
          <w:lang w:val="uk-UA"/>
        </w:rPr>
        <w:t xml:space="preserve">кожного педагога особисто й </w:t>
      </w:r>
      <w:r w:rsidR="00351FE5" w:rsidRPr="006149ED">
        <w:rPr>
          <w:rFonts w:ascii="Times New Roman" w:hAnsi="Times New Roman" w:cs="Times New Roman"/>
          <w:sz w:val="24"/>
          <w:szCs w:val="24"/>
          <w:lang w:val="uk-UA"/>
        </w:rPr>
        <w:t>педагогічного колективу</w:t>
      </w:r>
      <w:r w:rsidRPr="006149ED">
        <w:rPr>
          <w:rFonts w:ascii="Times New Roman" w:hAnsi="Times New Roman" w:cs="Times New Roman"/>
          <w:sz w:val="24"/>
          <w:szCs w:val="24"/>
          <w:lang w:val="uk-UA"/>
        </w:rPr>
        <w:t xml:space="preserve"> в цілому</w:t>
      </w:r>
      <w:r w:rsidR="00351FE5" w:rsidRPr="006149ED">
        <w:rPr>
          <w:rFonts w:ascii="Times New Roman" w:hAnsi="Times New Roman" w:cs="Times New Roman"/>
          <w:sz w:val="24"/>
          <w:szCs w:val="24"/>
          <w:lang w:val="uk-UA"/>
        </w:rPr>
        <w:t xml:space="preserve">, </w:t>
      </w:r>
      <w:r w:rsidR="00B03524" w:rsidRPr="006149ED">
        <w:rPr>
          <w:rFonts w:ascii="Times New Roman" w:hAnsi="Times New Roman" w:cs="Times New Roman"/>
          <w:sz w:val="24"/>
          <w:szCs w:val="24"/>
          <w:lang w:val="uk-UA"/>
        </w:rPr>
        <w:t xml:space="preserve">підвищення рівня </w:t>
      </w:r>
      <w:r w:rsidRPr="006149ED">
        <w:rPr>
          <w:rFonts w:ascii="Times New Roman" w:hAnsi="Times New Roman" w:cs="Times New Roman"/>
          <w:sz w:val="24"/>
          <w:szCs w:val="24"/>
          <w:lang w:val="uk-UA"/>
        </w:rPr>
        <w:t xml:space="preserve">їх </w:t>
      </w:r>
      <w:r w:rsidR="00B03524" w:rsidRPr="006149ED">
        <w:rPr>
          <w:rFonts w:ascii="Times New Roman" w:hAnsi="Times New Roman" w:cs="Times New Roman"/>
          <w:sz w:val="24"/>
          <w:szCs w:val="24"/>
          <w:lang w:val="uk-UA"/>
        </w:rPr>
        <w:t xml:space="preserve">професійної </w:t>
      </w:r>
      <w:r w:rsidR="00351FE5" w:rsidRPr="006149ED">
        <w:rPr>
          <w:rFonts w:ascii="Times New Roman" w:hAnsi="Times New Roman" w:cs="Times New Roman"/>
          <w:sz w:val="24"/>
          <w:szCs w:val="24"/>
          <w:lang w:val="uk-UA"/>
        </w:rPr>
        <w:t xml:space="preserve">компетентності і, як наслідок, </w:t>
      </w:r>
      <w:r w:rsidR="00B03524" w:rsidRPr="006149ED">
        <w:rPr>
          <w:rFonts w:ascii="Times New Roman" w:hAnsi="Times New Roman" w:cs="Times New Roman"/>
          <w:sz w:val="24"/>
          <w:szCs w:val="24"/>
          <w:lang w:val="uk-UA"/>
        </w:rPr>
        <w:t>підвищення</w:t>
      </w:r>
      <w:r w:rsidR="00351FE5" w:rsidRPr="006149ED">
        <w:rPr>
          <w:rFonts w:ascii="Times New Roman" w:hAnsi="Times New Roman" w:cs="Times New Roman"/>
          <w:sz w:val="24"/>
          <w:szCs w:val="24"/>
          <w:lang w:val="uk-UA"/>
        </w:rPr>
        <w:t xml:space="preserve"> ефективності освітнього процесу</w:t>
      </w:r>
      <w:r w:rsidR="00B03524" w:rsidRPr="006149ED">
        <w:rPr>
          <w:rFonts w:ascii="Times New Roman" w:hAnsi="Times New Roman" w:cs="Times New Roman"/>
          <w:sz w:val="24"/>
          <w:szCs w:val="24"/>
          <w:lang w:val="uk-UA"/>
        </w:rPr>
        <w:t>, що тягне за собою</w:t>
      </w:r>
      <w:r w:rsidR="009F65C4" w:rsidRPr="006149ED">
        <w:rPr>
          <w:rFonts w:ascii="Times New Roman" w:hAnsi="Times New Roman" w:cs="Times New Roman"/>
          <w:sz w:val="24"/>
          <w:szCs w:val="24"/>
          <w:lang w:val="uk-UA"/>
        </w:rPr>
        <w:t>якісні зміни в характеристиках</w:t>
      </w:r>
      <w:r w:rsidR="00B03524" w:rsidRPr="006149ED">
        <w:rPr>
          <w:rFonts w:ascii="Times New Roman" w:hAnsi="Times New Roman" w:cs="Times New Roman"/>
          <w:sz w:val="24"/>
          <w:szCs w:val="24"/>
          <w:lang w:val="uk-UA"/>
        </w:rPr>
        <w:t xml:space="preserve"> іміджу закладу</w:t>
      </w:r>
      <w:r w:rsidR="00351FE5" w:rsidRPr="006149ED">
        <w:rPr>
          <w:rFonts w:ascii="Times New Roman" w:hAnsi="Times New Roman" w:cs="Times New Roman"/>
          <w:sz w:val="24"/>
          <w:szCs w:val="24"/>
          <w:lang w:val="uk-UA"/>
        </w:rPr>
        <w:t xml:space="preserve"> позашкільної освіти. </w:t>
      </w:r>
      <w:r w:rsidR="00390B4E" w:rsidRPr="006149ED">
        <w:rPr>
          <w:rFonts w:ascii="Times New Roman" w:hAnsi="Times New Roman" w:cs="Times New Roman"/>
          <w:sz w:val="24"/>
          <w:szCs w:val="24"/>
          <w:lang w:val="uk-UA"/>
        </w:rPr>
        <w:t xml:space="preserve">Його реалізація </w:t>
      </w:r>
      <w:r w:rsidR="00390B4E" w:rsidRPr="003871F9">
        <w:rPr>
          <w:rFonts w:ascii="Times New Roman" w:hAnsi="Times New Roman" w:cs="Times New Roman"/>
          <w:sz w:val="24"/>
          <w:szCs w:val="24"/>
          <w:lang w:val="uk-UA"/>
        </w:rPr>
        <w:t>в умовах</w:t>
      </w:r>
      <w:r w:rsidR="00390B4E" w:rsidRPr="006149ED">
        <w:rPr>
          <w:rFonts w:ascii="Times New Roman" w:hAnsi="Times New Roman" w:cs="Times New Roman"/>
          <w:sz w:val="24"/>
          <w:szCs w:val="24"/>
          <w:lang w:val="uk-UA"/>
        </w:rPr>
        <w:t xml:space="preserve"> розвитку закладу </w:t>
      </w:r>
      <w:r w:rsidR="009F65C4" w:rsidRPr="003871F9">
        <w:rPr>
          <w:rFonts w:ascii="Times New Roman" w:hAnsi="Times New Roman" w:cs="Times New Roman"/>
          <w:sz w:val="24"/>
          <w:szCs w:val="24"/>
          <w:lang w:val="uk-UA"/>
        </w:rPr>
        <w:t>вимага</w:t>
      </w:r>
      <w:r w:rsidR="00390B4E" w:rsidRPr="006149ED">
        <w:rPr>
          <w:rFonts w:ascii="Times New Roman" w:hAnsi="Times New Roman" w:cs="Times New Roman"/>
          <w:sz w:val="24"/>
          <w:szCs w:val="24"/>
          <w:lang w:val="uk-UA"/>
        </w:rPr>
        <w:t>є</w:t>
      </w:r>
      <w:r w:rsidR="00351FE5" w:rsidRPr="003871F9">
        <w:rPr>
          <w:rFonts w:ascii="Times New Roman" w:hAnsi="Times New Roman" w:cs="Times New Roman"/>
          <w:sz w:val="24"/>
          <w:szCs w:val="24"/>
          <w:lang w:val="uk-UA"/>
        </w:rPr>
        <w:t xml:space="preserve">: </w:t>
      </w:r>
    </w:p>
    <w:p w:rsidR="00351FE5" w:rsidRPr="003A7010" w:rsidRDefault="009F65C4" w:rsidP="00E64D6A">
      <w:pPr>
        <w:pStyle w:val="Default"/>
        <w:ind w:firstLine="709"/>
        <w:jc w:val="both"/>
        <w:rPr>
          <w:lang w:val="uk-UA"/>
        </w:rPr>
      </w:pPr>
      <w:r w:rsidRPr="003A7010">
        <w:rPr>
          <w:lang w:val="uk-UA"/>
        </w:rPr>
        <w:t>допомог</w:t>
      </w:r>
      <w:r w:rsidR="00351FE5" w:rsidRPr="003A7010">
        <w:rPr>
          <w:lang w:val="uk-UA"/>
        </w:rPr>
        <w:t>и кожному педагогу в розвитк</w:t>
      </w:r>
      <w:r w:rsidR="00D75DA4" w:rsidRPr="00D75DA4">
        <w:rPr>
          <w:lang w:val="uk-UA"/>
        </w:rPr>
        <w:t>ові</w:t>
      </w:r>
      <w:r w:rsidR="00351FE5" w:rsidRPr="003A7010">
        <w:rPr>
          <w:lang w:val="uk-UA"/>
        </w:rPr>
        <w:t xml:space="preserve"> його ціннісних орієнтацій і </w:t>
      </w:r>
      <w:r w:rsidR="00D75DA4" w:rsidRPr="003A7010">
        <w:rPr>
          <w:lang w:val="uk-UA"/>
        </w:rPr>
        <w:t xml:space="preserve">гуманістичної спрямованості, </w:t>
      </w:r>
      <w:r w:rsidR="00D75DA4" w:rsidRPr="00D75DA4">
        <w:rPr>
          <w:lang w:val="uk-UA"/>
        </w:rPr>
        <w:t>що</w:t>
      </w:r>
      <w:r w:rsidR="00351FE5" w:rsidRPr="003A7010">
        <w:rPr>
          <w:lang w:val="uk-UA"/>
        </w:rPr>
        <w:t xml:space="preserve"> визначають загальний підхід до реалізації актуальних проблем сучасної позашкільної освіти; </w:t>
      </w:r>
    </w:p>
    <w:p w:rsidR="00351FE5" w:rsidRPr="003A7010" w:rsidRDefault="009F65C4" w:rsidP="00E64D6A">
      <w:pPr>
        <w:pStyle w:val="Default"/>
        <w:ind w:firstLine="709"/>
        <w:jc w:val="both"/>
        <w:rPr>
          <w:lang w:val="uk-UA"/>
        </w:rPr>
      </w:pPr>
      <w:r w:rsidRPr="003A7010">
        <w:rPr>
          <w:lang w:val="uk-UA"/>
        </w:rPr>
        <w:t>нада</w:t>
      </w:r>
      <w:r w:rsidRPr="00D75DA4">
        <w:rPr>
          <w:lang w:val="uk-UA"/>
        </w:rPr>
        <w:t>нні</w:t>
      </w:r>
      <w:r w:rsidR="00390B4E">
        <w:rPr>
          <w:lang w:val="uk-UA"/>
        </w:rPr>
        <w:t xml:space="preserve">кожному </w:t>
      </w:r>
      <w:r w:rsidRPr="003A7010">
        <w:rPr>
          <w:lang w:val="uk-UA"/>
        </w:rPr>
        <w:t>педагогу можлив</w:t>
      </w:r>
      <w:r w:rsidRPr="00D75DA4">
        <w:rPr>
          <w:lang w:val="uk-UA"/>
        </w:rPr>
        <w:t>о</w:t>
      </w:r>
      <w:r w:rsidRPr="003A7010">
        <w:rPr>
          <w:lang w:val="uk-UA"/>
        </w:rPr>
        <w:t>ст</w:t>
      </w:r>
      <w:r w:rsidRPr="00D75DA4">
        <w:rPr>
          <w:lang w:val="uk-UA"/>
        </w:rPr>
        <w:t>і</w:t>
      </w:r>
      <w:r w:rsidR="00351FE5" w:rsidRPr="003A7010">
        <w:rPr>
          <w:lang w:val="uk-UA"/>
        </w:rPr>
        <w:t xml:space="preserve"> усвідомити методологію вирішення професійно-педагогічних проблем, яка ґрунтується на гуманістичній парадигмі; </w:t>
      </w:r>
    </w:p>
    <w:p w:rsidR="00351FE5" w:rsidRPr="006149ED" w:rsidRDefault="00390B4E" w:rsidP="00E64D6A">
      <w:pPr>
        <w:pStyle w:val="Default"/>
        <w:ind w:firstLine="709"/>
        <w:jc w:val="both"/>
        <w:rPr>
          <w:lang w:val="uk-UA"/>
        </w:rPr>
      </w:pPr>
      <w:r>
        <w:rPr>
          <w:lang w:val="uk-UA"/>
        </w:rPr>
        <w:t xml:space="preserve">спрямування </w:t>
      </w:r>
      <w:r w:rsidR="00D75DA4" w:rsidRPr="003A7010">
        <w:rPr>
          <w:lang w:val="uk-UA"/>
        </w:rPr>
        <w:t>орієнт</w:t>
      </w:r>
      <w:r w:rsidR="00D75DA4" w:rsidRPr="00D75DA4">
        <w:rPr>
          <w:lang w:val="uk-UA"/>
        </w:rPr>
        <w:t>ації</w:t>
      </w:r>
      <w:r w:rsidR="00351FE5" w:rsidRPr="003A7010">
        <w:rPr>
          <w:lang w:val="uk-UA"/>
        </w:rPr>
        <w:t xml:space="preserve"> педагога на осмислення ним результатів педагогічних нововведень, сп</w:t>
      </w:r>
      <w:r w:rsidR="00D75DA4" w:rsidRPr="003A7010">
        <w:rPr>
          <w:lang w:val="uk-UA"/>
        </w:rPr>
        <w:t>рия</w:t>
      </w:r>
      <w:r>
        <w:rPr>
          <w:lang w:val="uk-UA"/>
        </w:rPr>
        <w:t>ння</w:t>
      </w:r>
      <w:r w:rsidR="00D75DA4" w:rsidRPr="003A7010">
        <w:rPr>
          <w:lang w:val="uk-UA"/>
        </w:rPr>
        <w:t xml:space="preserve"> виробл</w:t>
      </w:r>
      <w:r>
        <w:rPr>
          <w:lang w:val="uk-UA"/>
        </w:rPr>
        <w:t>енню</w:t>
      </w:r>
      <w:r w:rsidR="00D75DA4" w:rsidRPr="003A7010">
        <w:rPr>
          <w:lang w:val="uk-UA"/>
        </w:rPr>
        <w:t xml:space="preserve"> критерії</w:t>
      </w:r>
      <w:r>
        <w:rPr>
          <w:lang w:val="uk-UA"/>
        </w:rPr>
        <w:t>в</w:t>
      </w:r>
      <w:r w:rsidR="006149ED" w:rsidRPr="003A7010">
        <w:rPr>
          <w:lang w:val="uk-UA"/>
        </w:rPr>
        <w:t xml:space="preserve"> їх оцінки і самооцінки. </w:t>
      </w:r>
    </w:p>
    <w:p w:rsidR="00351FE5" w:rsidRPr="00D75DA4" w:rsidRDefault="00351FE5" w:rsidP="00E64D6A">
      <w:pPr>
        <w:pStyle w:val="Default"/>
        <w:ind w:firstLine="709"/>
        <w:jc w:val="both"/>
      </w:pPr>
      <w:r w:rsidRPr="006149ED">
        <w:rPr>
          <w:lang w:val="uk-UA"/>
        </w:rPr>
        <w:t>В умовах модернізації змісту сучасної позашкільної освіти виникає потреба в системі, я</w:t>
      </w:r>
      <w:r w:rsidR="00BD4E20">
        <w:rPr>
          <w:lang w:val="uk-UA"/>
        </w:rPr>
        <w:t>ка могла б адекватно змінювати й</w:t>
      </w:r>
      <w:r w:rsidRPr="006149ED">
        <w:rPr>
          <w:lang w:val="uk-UA"/>
        </w:rPr>
        <w:t xml:space="preserve"> розвивати позашкільне освітнє середовище. </w:t>
      </w:r>
      <w:r w:rsidRPr="00D75DA4">
        <w:t>Одним із кроківна шляху до створення такої системи</w:t>
      </w:r>
      <w:r w:rsidR="00BD4E20">
        <w:t xml:space="preserve"> є використання діагностики, </w:t>
      </w:r>
      <w:r w:rsidR="00BD4E20">
        <w:rPr>
          <w:lang w:val="uk-UA"/>
        </w:rPr>
        <w:t>що</w:t>
      </w:r>
      <w:r w:rsidRPr="00D75DA4">
        <w:t xml:space="preserve"> стоїть на службі методики. </w:t>
      </w:r>
    </w:p>
    <w:p w:rsidR="00351FE5" w:rsidRPr="00D75DA4" w:rsidRDefault="00351FE5" w:rsidP="00E64D6A">
      <w:pPr>
        <w:pStyle w:val="Default"/>
        <w:ind w:firstLine="709"/>
        <w:jc w:val="both"/>
      </w:pPr>
      <w:r w:rsidRPr="00D75DA4">
        <w:t xml:space="preserve">Нові проблеми виявили недостатньою мірою сформоване уміння учасників освітнього процесу моделювати конкретну педагогічну ситуацію відповідно до поставлених цілей, брати на себе відповідальність за досягнення результатів, недостатнє усвідомлення того, що неможливо жити за старими стандартами, тобто недостатню мобільність педагогів. </w:t>
      </w:r>
    </w:p>
    <w:p w:rsidR="00351FE5" w:rsidRPr="00D75DA4" w:rsidRDefault="00351FE5" w:rsidP="00E64D6A">
      <w:pPr>
        <w:pStyle w:val="Default"/>
        <w:ind w:firstLine="709"/>
        <w:jc w:val="both"/>
      </w:pPr>
      <w:r w:rsidRPr="00D75DA4">
        <w:t xml:space="preserve">Практика засвідчує, що причинами цього є низька мотивація педагогів до професійного зростання, не підтверджена фінансово, неспроможність реалізувати свій творчий потенціал, непідготовленість до впровадження нового змісту та методів якісної позашкільної освіти. </w:t>
      </w:r>
    </w:p>
    <w:p w:rsidR="00351FE5" w:rsidRPr="00D75DA4" w:rsidRDefault="00390B4E" w:rsidP="00E64D6A">
      <w:pPr>
        <w:pStyle w:val="Default"/>
        <w:ind w:firstLine="709"/>
        <w:jc w:val="both"/>
      </w:pPr>
      <w:r>
        <w:rPr>
          <w:lang w:val="uk-UA"/>
        </w:rPr>
        <w:t>В</w:t>
      </w:r>
      <w:r w:rsidR="00351FE5" w:rsidRPr="00D75DA4">
        <w:t xml:space="preserve">ажливим інструментом щодо аналізу стану педагогічної системи, стану суб’єктів </w:t>
      </w:r>
      <w:r>
        <w:rPr>
          <w:lang w:val="uk-UA"/>
        </w:rPr>
        <w:t xml:space="preserve">освітнього </w:t>
      </w:r>
      <w:r w:rsidR="00351FE5" w:rsidRPr="00D75DA4">
        <w:t>процесу</w:t>
      </w:r>
      <w:r>
        <w:rPr>
          <w:lang w:val="uk-UA"/>
        </w:rPr>
        <w:t xml:space="preserve"> є педагогічна діагностика</w:t>
      </w:r>
      <w:r w:rsidR="00351FE5" w:rsidRPr="00D75DA4">
        <w:t xml:space="preserve">. </w:t>
      </w:r>
    </w:p>
    <w:p w:rsidR="00351FE5" w:rsidRPr="00D75DA4" w:rsidRDefault="00351FE5" w:rsidP="00E64D6A">
      <w:pPr>
        <w:pStyle w:val="a3"/>
        <w:spacing w:before="0" w:beforeAutospacing="0" w:after="0" w:afterAutospacing="0"/>
        <w:ind w:firstLine="709"/>
        <w:jc w:val="both"/>
        <w:rPr>
          <w:lang w:val="uk-UA"/>
        </w:rPr>
      </w:pPr>
      <w:r w:rsidRPr="00D75DA4">
        <w:t>Супроводжують процес підвищення фахової майстерності педагога діагностичні функції контролю. Завдання педагогічної діяльності полягає у виконанні різноманітних за обсягом видів робіт, конкретних заходів, що залежать від змісту, мети, термінів та засобів; розроблення методичних матеріалів.</w:t>
      </w:r>
    </w:p>
    <w:p w:rsidR="00351FE5" w:rsidRPr="00D75DA4" w:rsidRDefault="00351FE5" w:rsidP="00E64D6A">
      <w:pPr>
        <w:pStyle w:val="Default"/>
        <w:ind w:firstLine="709"/>
        <w:jc w:val="both"/>
        <w:rPr>
          <w:lang w:val="uk-UA"/>
        </w:rPr>
      </w:pPr>
      <w:r w:rsidRPr="00D75DA4">
        <w:rPr>
          <w:lang w:val="uk-UA"/>
        </w:rPr>
        <w:t xml:space="preserve">Мета участі педагогів у </w:t>
      </w:r>
      <w:r w:rsidR="00D75DA4" w:rsidRPr="00D75DA4">
        <w:rPr>
          <w:lang w:val="uk-UA"/>
        </w:rPr>
        <w:t xml:space="preserve"> інноваційній діяльності </w:t>
      </w:r>
      <w:r w:rsidRPr="00D75DA4">
        <w:rPr>
          <w:lang w:val="uk-UA"/>
        </w:rPr>
        <w:t xml:space="preserve">передбачає усвідомлення моделі бажаного результату як чинника активізації особистих дій, осмислення етапів та термінів досягнення очікуваного результату, раціональний добір засобів її досягнення. Важливим чинником педагогічної діяльності є уміння знайти в значущій меті модернізації змісту сучасної позашкільної освіти свою особисту мету. </w:t>
      </w:r>
    </w:p>
    <w:p w:rsidR="00351FE5" w:rsidRPr="00D75DA4" w:rsidRDefault="00351FE5" w:rsidP="00E64D6A">
      <w:pPr>
        <w:pStyle w:val="Default"/>
        <w:ind w:firstLine="709"/>
        <w:jc w:val="both"/>
      </w:pPr>
      <w:r w:rsidRPr="00796434">
        <w:rPr>
          <w:lang w:val="uk-UA"/>
        </w:rPr>
        <w:t xml:space="preserve">Процес діагностики та вимірювання елементів педагогічної діяльності, педагогічної взаємодії базується на кількісних та якісних показниках. </w:t>
      </w:r>
      <w:r w:rsidRPr="00D75DA4">
        <w:t xml:space="preserve">Кожний з підходів тільки у комплексі може дати більш об’єктивну картину дійсного стану всіх процесів. </w:t>
      </w:r>
    </w:p>
    <w:p w:rsidR="003871F9" w:rsidRDefault="003871F9" w:rsidP="00E64D6A">
      <w:pPr>
        <w:pStyle w:val="Default"/>
        <w:ind w:firstLine="709"/>
        <w:jc w:val="both"/>
        <w:rPr>
          <w:lang w:val="uk-UA"/>
        </w:rPr>
      </w:pPr>
    </w:p>
    <w:p w:rsidR="003871F9" w:rsidRDefault="003871F9" w:rsidP="00E64D6A">
      <w:pPr>
        <w:pStyle w:val="Default"/>
        <w:ind w:firstLine="709"/>
        <w:jc w:val="both"/>
        <w:rPr>
          <w:lang w:val="uk-UA"/>
        </w:rPr>
      </w:pPr>
    </w:p>
    <w:p w:rsidR="000E47A6" w:rsidRDefault="00351FE5" w:rsidP="00E64D6A">
      <w:pPr>
        <w:pStyle w:val="Default"/>
        <w:ind w:firstLine="709"/>
        <w:jc w:val="both"/>
        <w:rPr>
          <w:lang w:val="uk-UA"/>
        </w:rPr>
      </w:pPr>
      <w:r w:rsidRPr="00D75DA4">
        <w:t xml:space="preserve">Поступово формується база даних щодо діагностування готовності педагогічного колективу до участі в інноваційній діяльності. </w:t>
      </w:r>
      <w:r w:rsidR="00390B4E">
        <w:rPr>
          <w:lang w:val="uk-UA"/>
        </w:rPr>
        <w:t>Задача п</w:t>
      </w:r>
      <w:r w:rsidR="00390B4E">
        <w:t>сихологічно</w:t>
      </w:r>
      <w:r w:rsidR="00390B4E">
        <w:rPr>
          <w:lang w:val="uk-UA"/>
        </w:rPr>
        <w:t>ї</w:t>
      </w:r>
      <w:r w:rsidR="00390B4E">
        <w:t xml:space="preserve"> служб</w:t>
      </w:r>
      <w:r w:rsidR="00390B4E">
        <w:rPr>
          <w:lang w:val="uk-UA"/>
        </w:rPr>
        <w:t xml:space="preserve">и закладу - сформувати </w:t>
      </w:r>
      <w:r w:rsidR="000E47A6">
        <w:t>пакет діагностичних методик</w:t>
      </w:r>
      <w:r w:rsidR="000E47A6">
        <w:rPr>
          <w:lang w:val="uk-UA"/>
        </w:rPr>
        <w:t>, які можуть забезпечити ефективний андрагогічний супровід підвищення фахової майстерності педагогів закладу.</w:t>
      </w:r>
    </w:p>
    <w:p w:rsidR="00351FE5" w:rsidRPr="00390B4E" w:rsidRDefault="000E47A6" w:rsidP="00E64D6A">
      <w:pPr>
        <w:pStyle w:val="Default"/>
        <w:ind w:firstLine="709"/>
        <w:jc w:val="both"/>
        <w:rPr>
          <w:lang w:val="uk-UA"/>
        </w:rPr>
      </w:pPr>
      <w:r>
        <w:rPr>
          <w:lang w:val="uk-UA"/>
        </w:rPr>
        <w:t>На початку роботи можна використати</w:t>
      </w:r>
      <w:r w:rsidR="00351FE5" w:rsidRPr="00D75DA4">
        <w:t xml:space="preserve">: </w:t>
      </w:r>
    </w:p>
    <w:p w:rsidR="00351FE5" w:rsidRPr="000E47A6" w:rsidRDefault="000E47A6" w:rsidP="00E64D6A">
      <w:pPr>
        <w:pStyle w:val="Default"/>
        <w:ind w:firstLine="709"/>
        <w:jc w:val="both"/>
        <w:rPr>
          <w:lang w:val="uk-UA"/>
        </w:rPr>
      </w:pPr>
      <w:r w:rsidRPr="000E47A6">
        <w:rPr>
          <w:lang w:val="uk-UA"/>
        </w:rPr>
        <w:t>методик</w:t>
      </w:r>
      <w:r>
        <w:rPr>
          <w:lang w:val="uk-UA"/>
        </w:rPr>
        <w:t>у</w:t>
      </w:r>
      <w:r w:rsidR="00351FE5" w:rsidRPr="000E47A6">
        <w:rPr>
          <w:lang w:val="uk-UA"/>
        </w:rPr>
        <w:t xml:space="preserve"> «Оцінка рівня інноваційного потенціалу педагогічного колективу» (модифікація методики Т.В.Морозової); </w:t>
      </w:r>
    </w:p>
    <w:p w:rsidR="00351FE5" w:rsidRPr="00D75DA4" w:rsidRDefault="000E47A6" w:rsidP="00E64D6A">
      <w:pPr>
        <w:pStyle w:val="Default"/>
        <w:ind w:firstLine="709"/>
        <w:jc w:val="both"/>
      </w:pPr>
      <w:r>
        <w:t>методик</w:t>
      </w:r>
      <w:r>
        <w:rPr>
          <w:lang w:val="uk-UA"/>
        </w:rPr>
        <w:t>у</w:t>
      </w:r>
      <w:r w:rsidR="00351FE5" w:rsidRPr="00D75DA4">
        <w:t xml:space="preserve"> «Здібності педагога до творчого саморозвитку» (І.В. Нікішина); </w:t>
      </w:r>
    </w:p>
    <w:p w:rsidR="00351FE5" w:rsidRPr="00D75DA4" w:rsidRDefault="000E47A6" w:rsidP="00E64D6A">
      <w:pPr>
        <w:pStyle w:val="Default"/>
        <w:ind w:firstLine="709"/>
        <w:jc w:val="both"/>
      </w:pPr>
      <w:r>
        <w:t>методик</w:t>
      </w:r>
      <w:r>
        <w:rPr>
          <w:lang w:val="uk-UA"/>
        </w:rPr>
        <w:t>у</w:t>
      </w:r>
      <w:r w:rsidR="00351FE5" w:rsidRPr="00D75DA4">
        <w:t xml:space="preserve"> «Дослідження рівня креативності» (модифікація методики П.Торенса); </w:t>
      </w:r>
    </w:p>
    <w:p w:rsidR="00351FE5" w:rsidRPr="00D75DA4" w:rsidRDefault="000E47A6" w:rsidP="00E64D6A">
      <w:pPr>
        <w:pStyle w:val="Default"/>
        <w:ind w:firstLine="709"/>
        <w:jc w:val="both"/>
      </w:pPr>
      <w:r>
        <w:t>методик</w:t>
      </w:r>
      <w:r>
        <w:rPr>
          <w:lang w:val="uk-UA"/>
        </w:rPr>
        <w:t>у</w:t>
      </w:r>
      <w:r w:rsidR="00351FE5" w:rsidRPr="00D75DA4">
        <w:t xml:space="preserve"> «Визначення творчих здібностей» (Х.Зіверта); </w:t>
      </w:r>
    </w:p>
    <w:p w:rsidR="00351FE5" w:rsidRPr="00D75DA4" w:rsidRDefault="000E47A6" w:rsidP="00E64D6A">
      <w:pPr>
        <w:pStyle w:val="Default"/>
        <w:ind w:firstLine="709"/>
        <w:jc w:val="both"/>
      </w:pPr>
      <w:r>
        <w:t>кар</w:t>
      </w:r>
      <w:r w:rsidR="007E76B8">
        <w:rPr>
          <w:lang w:val="uk-UA"/>
        </w:rPr>
        <w:t>т</w:t>
      </w:r>
      <w:r w:rsidR="00351FE5" w:rsidRPr="00D75DA4">
        <w:t xml:space="preserve">а педагогічної оцінки (самооцінки) здатності педагогів до інноваційної діяльності (О.Ю. Моторнюк); </w:t>
      </w:r>
    </w:p>
    <w:p w:rsidR="00351FE5" w:rsidRPr="007E76B8" w:rsidRDefault="000E47A6" w:rsidP="00E64D6A">
      <w:pPr>
        <w:pStyle w:val="Default"/>
        <w:ind w:firstLine="709"/>
        <w:jc w:val="both"/>
        <w:rPr>
          <w:lang w:val="uk-UA"/>
        </w:rPr>
      </w:pPr>
      <w:r>
        <w:t>методик</w:t>
      </w:r>
      <w:r>
        <w:rPr>
          <w:lang w:val="uk-UA"/>
        </w:rPr>
        <w:t>у</w:t>
      </w:r>
      <w:r w:rsidR="00351FE5" w:rsidRPr="00D75DA4">
        <w:t xml:space="preserve"> «Визначення організаційно-методичних умови формування інноваційної культури сучасного педагога» (Возняк Г., Мельнікова Н</w:t>
      </w:r>
      <w:r w:rsidR="00D75DA4">
        <w:t xml:space="preserve">., Козлова О.Г., Макагон Є.В.) </w:t>
      </w:r>
      <w:r w:rsidR="00351FE5" w:rsidRPr="00D75DA4">
        <w:t>параметри педагогічного аналізу інн</w:t>
      </w:r>
      <w:r w:rsidR="00D75DA4">
        <w:t xml:space="preserve">оваційної діяльності педагога; </w:t>
      </w:r>
      <w:r w:rsidR="00351FE5" w:rsidRPr="00D75DA4">
        <w:t xml:space="preserve">методи дослідження інноваційної діяльності педагога; </w:t>
      </w:r>
    </w:p>
    <w:p w:rsidR="00480479" w:rsidRPr="003871F9" w:rsidRDefault="00480479" w:rsidP="00E64D6A">
      <w:pPr>
        <w:pStyle w:val="a3"/>
        <w:spacing w:before="0" w:beforeAutospacing="0" w:after="0" w:afterAutospacing="0"/>
        <w:ind w:firstLine="709"/>
        <w:jc w:val="both"/>
        <w:rPr>
          <w:lang w:val="uk-UA"/>
        </w:rPr>
      </w:pPr>
      <w:r w:rsidRPr="007E76B8">
        <w:rPr>
          <w:lang w:val="uk-UA"/>
        </w:rPr>
        <w:t xml:space="preserve">Ефективність заходів щодо реалізації </w:t>
      </w:r>
      <w:r w:rsidR="000E47A6">
        <w:rPr>
          <w:lang w:val="uk-UA"/>
        </w:rPr>
        <w:t>Стратег</w:t>
      </w:r>
      <w:r w:rsidRPr="007E76B8">
        <w:rPr>
          <w:lang w:val="uk-UA"/>
        </w:rPr>
        <w:t xml:space="preserve">ії забезпечується систематизованою роботою щодо підвищення рівня професійно-творчої компетентності педагогічних працівників. </w:t>
      </w:r>
      <w:r w:rsidRPr="003871F9">
        <w:rPr>
          <w:lang w:val="uk-UA"/>
        </w:rPr>
        <w:t>Вона не лише визначає темпи впровадження інновацій і перспективного педагогічного досвіду, а й сприяє створенню авторських методик творчого розвитку та соціалізації підростаючого покоління, забезпечує реалізацію ідей гуманістичного виховання.</w:t>
      </w:r>
    </w:p>
    <w:p w:rsidR="00480479" w:rsidRPr="003871F9" w:rsidRDefault="00480479" w:rsidP="00E64D6A">
      <w:pPr>
        <w:pStyle w:val="a3"/>
        <w:spacing w:before="0" w:beforeAutospacing="0" w:after="0" w:afterAutospacing="0"/>
        <w:ind w:firstLine="709"/>
        <w:jc w:val="both"/>
        <w:rPr>
          <w:lang w:val="uk-UA"/>
        </w:rPr>
      </w:pPr>
      <w:r w:rsidRPr="003871F9">
        <w:rPr>
          <w:lang w:val="uk-UA"/>
        </w:rPr>
        <w:t>З метою підвищення рівня соціально-психологічної, інформаційно-комунікативної, профільної компетентності педагогів у закладі передбачено вдосконалення роботи профільних методоб’єднань щодо навчання й організації самоосвітньої та професійно-творчої діяльності педагогів, узагальнення педагогічного досвіду, упровадження сучасної портфоліотехнології в систему атестаційної роботи закладу.</w:t>
      </w:r>
    </w:p>
    <w:p w:rsidR="00FB29BC" w:rsidRDefault="00FB29BC" w:rsidP="00FB29BC">
      <w:pPr>
        <w:pStyle w:val="2"/>
        <w:spacing w:before="0" w:line="240" w:lineRule="auto"/>
        <w:ind w:firstLine="709"/>
        <w:jc w:val="center"/>
        <w:rPr>
          <w:rFonts w:ascii="Times New Roman" w:hAnsi="Times New Roman" w:cs="Times New Roman"/>
          <w:color w:val="auto"/>
          <w:sz w:val="24"/>
          <w:szCs w:val="24"/>
          <w:lang w:val="uk-UA"/>
        </w:rPr>
      </w:pPr>
    </w:p>
    <w:p w:rsidR="00AF3375" w:rsidRPr="006149ED" w:rsidRDefault="00480479" w:rsidP="00FB29BC">
      <w:pPr>
        <w:pStyle w:val="2"/>
        <w:spacing w:before="0" w:line="240" w:lineRule="auto"/>
        <w:ind w:firstLine="709"/>
        <w:jc w:val="center"/>
        <w:rPr>
          <w:rFonts w:ascii="Times New Roman" w:hAnsi="Times New Roman" w:cs="Times New Roman"/>
          <w:color w:val="auto"/>
          <w:sz w:val="24"/>
          <w:szCs w:val="24"/>
          <w:lang w:val="uk-UA"/>
        </w:rPr>
      </w:pPr>
      <w:r w:rsidRPr="003871F9">
        <w:rPr>
          <w:rFonts w:ascii="Times New Roman" w:hAnsi="Times New Roman" w:cs="Times New Roman"/>
          <w:color w:val="auto"/>
          <w:sz w:val="24"/>
          <w:szCs w:val="24"/>
          <w:lang w:val="uk-UA"/>
        </w:rPr>
        <w:t>Оптимізація психологічного супроводу</w:t>
      </w:r>
    </w:p>
    <w:p w:rsidR="00AF3375" w:rsidRPr="006149ED" w:rsidRDefault="00AF3375" w:rsidP="00E64D6A">
      <w:pPr>
        <w:pStyle w:val="a3"/>
        <w:spacing w:before="0" w:beforeAutospacing="0" w:after="0" w:afterAutospacing="0"/>
        <w:ind w:firstLine="709"/>
        <w:jc w:val="both"/>
        <w:rPr>
          <w:lang w:val="uk-UA"/>
        </w:rPr>
      </w:pPr>
      <w:r w:rsidRPr="006149ED">
        <w:rPr>
          <w:rStyle w:val="A70"/>
          <w:sz w:val="24"/>
          <w:szCs w:val="24"/>
          <w:lang w:val="uk-UA"/>
        </w:rPr>
        <w:t>П</w:t>
      </w:r>
      <w:r w:rsidRPr="003871F9">
        <w:rPr>
          <w:rStyle w:val="A70"/>
          <w:sz w:val="24"/>
          <w:szCs w:val="24"/>
          <w:lang w:val="uk-UA"/>
        </w:rPr>
        <w:t>сихологічна служба заклад</w:t>
      </w:r>
      <w:r w:rsidRPr="006149ED">
        <w:rPr>
          <w:rStyle w:val="A70"/>
          <w:sz w:val="24"/>
          <w:szCs w:val="24"/>
          <w:lang w:val="uk-UA"/>
        </w:rPr>
        <w:t>у</w:t>
      </w:r>
      <w:r w:rsidRPr="003871F9">
        <w:rPr>
          <w:rStyle w:val="A70"/>
          <w:sz w:val="24"/>
          <w:szCs w:val="24"/>
          <w:lang w:val="uk-UA"/>
        </w:rPr>
        <w:t xml:space="preserve"> – це спеціалізований підрозділ, діяльність якого спрямована на гуманізацію системи суспільних відносин</w:t>
      </w:r>
      <w:r w:rsidRPr="006149ED">
        <w:rPr>
          <w:rStyle w:val="A70"/>
          <w:sz w:val="24"/>
          <w:szCs w:val="24"/>
          <w:lang w:val="uk-UA"/>
        </w:rPr>
        <w:t>. Важливими завданнями психологічної служби є забезпечення супроводу педагогічних інновацій, захист психічного здоров’я, підвищення психологічної культури, посилення виховного компоненту системи освіти, сприяння розвитку та самореалізації всіх учасників освітнього процесу.</w:t>
      </w:r>
    </w:p>
    <w:p w:rsidR="00480479" w:rsidRPr="00480479" w:rsidRDefault="00480479" w:rsidP="00E64D6A">
      <w:pPr>
        <w:pStyle w:val="a3"/>
        <w:spacing w:before="0" w:beforeAutospacing="0" w:after="0" w:afterAutospacing="0"/>
        <w:ind w:firstLine="709"/>
        <w:jc w:val="both"/>
      </w:pPr>
      <w:r w:rsidRPr="00480479">
        <w:t xml:space="preserve">Призначенням психологічної служби </w:t>
      </w:r>
      <w:r w:rsidR="006149ED" w:rsidRPr="00440BB1">
        <w:rPr>
          <w:lang w:val="uk-UA"/>
        </w:rPr>
        <w:t>ПНЗ «</w:t>
      </w:r>
      <w:r w:rsidR="006149ED" w:rsidRPr="00440BB1">
        <w:rPr>
          <w:color w:val="000000"/>
          <w:lang w:val="uk-UA"/>
        </w:rPr>
        <w:t>КРЦМтаШ»</w:t>
      </w:r>
      <w:r w:rsidRPr="00480479">
        <w:t>є:</w:t>
      </w:r>
    </w:p>
    <w:p w:rsidR="00480479" w:rsidRPr="00480479" w:rsidRDefault="00480479" w:rsidP="00E64D6A">
      <w:pPr>
        <w:numPr>
          <w:ilvl w:val="0"/>
          <w:numId w:val="28"/>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 xml:space="preserve">забезпечення психологічної складової </w:t>
      </w:r>
      <w:r w:rsidR="00AF3375">
        <w:rPr>
          <w:rFonts w:ascii="Times New Roman" w:hAnsi="Times New Roman" w:cs="Times New Roman"/>
          <w:lang w:val="uk-UA"/>
        </w:rPr>
        <w:t>на етапі розвитку закладу та його перетворення в сучасну соціально-культурну та освітню установу</w:t>
      </w:r>
      <w:r w:rsidRPr="00480479">
        <w:rPr>
          <w:rFonts w:ascii="Times New Roman" w:hAnsi="Times New Roman" w:cs="Times New Roman"/>
        </w:rPr>
        <w:t xml:space="preserve">; </w:t>
      </w:r>
    </w:p>
    <w:p w:rsidR="00480479" w:rsidRPr="00480479" w:rsidRDefault="00480479" w:rsidP="00E64D6A">
      <w:pPr>
        <w:numPr>
          <w:ilvl w:val="0"/>
          <w:numId w:val="28"/>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 xml:space="preserve">створення психолого-педагогічних умов, що сприяють особистісному розвитку вихованців, збереженню </w:t>
      </w:r>
      <w:r w:rsidR="00AF3375">
        <w:rPr>
          <w:rFonts w:ascii="Times New Roman" w:hAnsi="Times New Roman" w:cs="Times New Roman"/>
          <w:lang w:val="uk-UA"/>
        </w:rPr>
        <w:t xml:space="preserve">їх </w:t>
      </w:r>
      <w:r w:rsidRPr="00480479">
        <w:rPr>
          <w:rFonts w:ascii="Times New Roman" w:hAnsi="Times New Roman" w:cs="Times New Roman"/>
        </w:rPr>
        <w:t>здоров’я, підготовці до самостійного життя в суспільстві.</w:t>
      </w:r>
    </w:p>
    <w:p w:rsidR="00480479" w:rsidRPr="00AF3375" w:rsidRDefault="00480479" w:rsidP="00E64D6A">
      <w:pPr>
        <w:pStyle w:val="a3"/>
        <w:spacing w:before="0" w:beforeAutospacing="0" w:after="0" w:afterAutospacing="0"/>
        <w:ind w:firstLine="709"/>
        <w:jc w:val="both"/>
        <w:rPr>
          <w:lang w:val="uk-UA"/>
        </w:rPr>
      </w:pPr>
      <w:r w:rsidRPr="00480479">
        <w:t>Реалізація положень Концепції передбачає проектування та організацію психологічного супроводу позашкільного середовища, спрямованого на загальний розвиток особистості, створення умов</w:t>
      </w:r>
      <w:r w:rsidR="00AF3375">
        <w:rPr>
          <w:lang w:val="uk-UA"/>
        </w:rPr>
        <w:t xml:space="preserve"> як</w:t>
      </w:r>
      <w:r w:rsidRPr="00480479">
        <w:t xml:space="preserve"> для найбільш повного р</w:t>
      </w:r>
      <w:r w:rsidR="00AF3375">
        <w:t>озкриття її творчого потенціалу</w:t>
      </w:r>
      <w:r w:rsidR="00AF3375">
        <w:rPr>
          <w:lang w:val="uk-UA"/>
        </w:rPr>
        <w:t xml:space="preserve">, так і на навчання протягом життя. </w:t>
      </w:r>
    </w:p>
    <w:p w:rsidR="00480479" w:rsidRPr="00480479" w:rsidRDefault="00480479" w:rsidP="00E64D6A">
      <w:pPr>
        <w:pStyle w:val="a3"/>
        <w:spacing w:before="0" w:beforeAutospacing="0" w:after="0" w:afterAutospacing="0"/>
        <w:ind w:firstLine="709"/>
        <w:jc w:val="both"/>
      </w:pPr>
      <w:r w:rsidRPr="00480479">
        <w:t>Основними завданнями щодо вдосконалення роботи психологічної служби є:</w:t>
      </w:r>
    </w:p>
    <w:p w:rsidR="00480479" w:rsidRPr="00480479" w:rsidRDefault="00480479" w:rsidP="00E64D6A">
      <w:pPr>
        <w:numPr>
          <w:ilvl w:val="0"/>
          <w:numId w:val="29"/>
        </w:numPr>
        <w:spacing w:before="100" w:beforeAutospacing="1" w:after="100" w:afterAutospacing="1" w:line="240" w:lineRule="auto"/>
        <w:jc w:val="both"/>
        <w:rPr>
          <w:rFonts w:ascii="Times New Roman" w:hAnsi="Times New Roman" w:cs="Times New Roman"/>
        </w:rPr>
      </w:pPr>
      <w:r w:rsidRPr="00480479">
        <w:rPr>
          <w:rStyle w:val="a4"/>
          <w:rFonts w:ascii="Times New Roman" w:hAnsi="Times New Roman" w:cs="Times New Roman"/>
        </w:rPr>
        <w:t>психодіагностична робота</w:t>
      </w:r>
      <w:r w:rsidRPr="00480479">
        <w:rPr>
          <w:rFonts w:ascii="Times New Roman" w:hAnsi="Times New Roman" w:cs="Times New Roman"/>
        </w:rPr>
        <w:t>: упровадження сучасних комплексних психодіагностичних методик щодо виявлення інтелектуальних і творчих здібностей дітей та учнівської молоді;</w:t>
      </w:r>
    </w:p>
    <w:p w:rsidR="00480479" w:rsidRPr="00480479" w:rsidRDefault="00480479" w:rsidP="00E64D6A">
      <w:pPr>
        <w:numPr>
          <w:ilvl w:val="0"/>
          <w:numId w:val="29"/>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навчально-розвивальна та превентивна робота: упровадження тренінгових програм щодо розвитку творчого потенціалу вихованців, формування навичок здорового способу життя, подолання негативних явищ в учнівському соціумі;</w:t>
      </w:r>
    </w:p>
    <w:p w:rsidR="003871F9" w:rsidRPr="003871F9" w:rsidRDefault="00480479" w:rsidP="003871F9">
      <w:pPr>
        <w:numPr>
          <w:ilvl w:val="0"/>
          <w:numId w:val="29"/>
        </w:numPr>
        <w:spacing w:before="100" w:beforeAutospacing="1" w:after="100" w:afterAutospacing="1" w:line="240" w:lineRule="auto"/>
        <w:jc w:val="both"/>
        <w:rPr>
          <w:rFonts w:ascii="Times New Roman" w:hAnsi="Times New Roman" w:cs="Times New Roman"/>
        </w:rPr>
      </w:pPr>
      <w:r w:rsidRPr="00480479">
        <w:rPr>
          <w:rStyle w:val="a4"/>
          <w:rFonts w:ascii="Times New Roman" w:hAnsi="Times New Roman" w:cs="Times New Roman"/>
        </w:rPr>
        <w:t>методична робота</w:t>
      </w:r>
      <w:r w:rsidRPr="00480479">
        <w:rPr>
          <w:rFonts w:ascii="Times New Roman" w:hAnsi="Times New Roman" w:cs="Times New Roman"/>
        </w:rPr>
        <w:t xml:space="preserve">: удосконалення організаційної моделі діяльності психологічної служби в контексті сучасних досягнень вітчизняної та світової психологічної науки; підвищення </w:t>
      </w:r>
    </w:p>
    <w:p w:rsidR="003871F9" w:rsidRDefault="003871F9" w:rsidP="003871F9">
      <w:pPr>
        <w:spacing w:before="100" w:beforeAutospacing="1" w:after="100" w:afterAutospacing="1" w:line="240" w:lineRule="auto"/>
        <w:ind w:left="720"/>
        <w:jc w:val="both"/>
        <w:rPr>
          <w:rFonts w:ascii="Times New Roman" w:hAnsi="Times New Roman" w:cs="Times New Roman"/>
          <w:lang w:val="uk-UA"/>
        </w:rPr>
      </w:pPr>
    </w:p>
    <w:p w:rsidR="00480479" w:rsidRPr="003871F9" w:rsidRDefault="00480479" w:rsidP="003871F9">
      <w:pPr>
        <w:spacing w:before="100" w:beforeAutospacing="1" w:after="100" w:afterAutospacing="1" w:line="240" w:lineRule="auto"/>
        <w:ind w:left="720"/>
        <w:jc w:val="both"/>
        <w:rPr>
          <w:rFonts w:ascii="Times New Roman" w:hAnsi="Times New Roman" w:cs="Times New Roman"/>
          <w:lang w:val="uk-UA"/>
        </w:rPr>
      </w:pPr>
      <w:r w:rsidRPr="003871F9">
        <w:rPr>
          <w:rFonts w:ascii="Times New Roman" w:hAnsi="Times New Roman" w:cs="Times New Roman"/>
          <w:lang w:val="uk-UA"/>
        </w:rPr>
        <w:t xml:space="preserve">професійної компетнтності спеціалістів психологічної служби закладу; формування психологічної культури суб’єктів </w:t>
      </w:r>
      <w:r w:rsidR="00AF3375">
        <w:rPr>
          <w:rFonts w:ascii="Times New Roman" w:hAnsi="Times New Roman" w:cs="Times New Roman"/>
          <w:lang w:val="uk-UA"/>
        </w:rPr>
        <w:t>освітньо</w:t>
      </w:r>
      <w:r w:rsidRPr="003871F9">
        <w:rPr>
          <w:rFonts w:ascii="Times New Roman" w:hAnsi="Times New Roman" w:cs="Times New Roman"/>
          <w:lang w:val="uk-UA"/>
        </w:rPr>
        <w:t xml:space="preserve">го процесу; </w:t>
      </w:r>
    </w:p>
    <w:p w:rsidR="00480479" w:rsidRPr="00480479" w:rsidRDefault="00480479" w:rsidP="00E64D6A">
      <w:pPr>
        <w:numPr>
          <w:ilvl w:val="0"/>
          <w:numId w:val="29"/>
        </w:numPr>
        <w:spacing w:before="100" w:beforeAutospacing="1" w:after="100" w:afterAutospacing="1" w:line="240" w:lineRule="auto"/>
        <w:jc w:val="both"/>
        <w:rPr>
          <w:rFonts w:ascii="Times New Roman" w:hAnsi="Times New Roman" w:cs="Times New Roman"/>
        </w:rPr>
      </w:pPr>
      <w:r w:rsidRPr="00480479">
        <w:rPr>
          <w:rStyle w:val="a4"/>
          <w:rFonts w:ascii="Times New Roman" w:hAnsi="Times New Roman" w:cs="Times New Roman"/>
        </w:rPr>
        <w:t>методико-координаційна робота в області</w:t>
      </w:r>
      <w:r w:rsidRPr="00480479">
        <w:rPr>
          <w:rFonts w:ascii="Times New Roman" w:hAnsi="Times New Roman" w:cs="Times New Roman"/>
        </w:rPr>
        <w:t xml:space="preserve">: співпраця з Центром практичної психології та соціальної роботи управління освіти і науки облдержадміністрації щодо: </w:t>
      </w:r>
    </w:p>
    <w:p w:rsidR="00480479" w:rsidRPr="00480479" w:rsidRDefault="00480479" w:rsidP="00E64D6A">
      <w:pPr>
        <w:numPr>
          <w:ilvl w:val="1"/>
          <w:numId w:val="29"/>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 xml:space="preserve">психологічного проектування </w:t>
      </w:r>
      <w:r w:rsidR="00F37069">
        <w:rPr>
          <w:rFonts w:ascii="Times New Roman" w:hAnsi="Times New Roman" w:cs="Times New Roman"/>
        </w:rPr>
        <w:t>середовища закладу</w:t>
      </w:r>
      <w:r w:rsidR="00F37069">
        <w:rPr>
          <w:rFonts w:ascii="Times New Roman" w:hAnsi="Times New Roman" w:cs="Times New Roman"/>
          <w:lang w:val="uk-UA"/>
        </w:rPr>
        <w:t xml:space="preserve"> позашкільної освіти на період його розвитку</w:t>
      </w:r>
      <w:r w:rsidRPr="00480479">
        <w:rPr>
          <w:rFonts w:ascii="Times New Roman" w:hAnsi="Times New Roman" w:cs="Times New Roman"/>
        </w:rPr>
        <w:t xml:space="preserve">; </w:t>
      </w:r>
    </w:p>
    <w:p w:rsidR="00480479" w:rsidRPr="00480479" w:rsidRDefault="00480479" w:rsidP="00E64D6A">
      <w:pPr>
        <w:numPr>
          <w:ilvl w:val="1"/>
          <w:numId w:val="29"/>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 xml:space="preserve">опанування інноваційними методами й технологіями надання соціально-психологічних послуг; </w:t>
      </w:r>
    </w:p>
    <w:p w:rsidR="00480479" w:rsidRPr="00480479" w:rsidRDefault="00480479" w:rsidP="00E64D6A">
      <w:pPr>
        <w:numPr>
          <w:ilvl w:val="1"/>
          <w:numId w:val="29"/>
        </w:numPr>
        <w:spacing w:before="100" w:beforeAutospacing="1" w:after="100" w:afterAutospacing="1" w:line="240" w:lineRule="auto"/>
        <w:jc w:val="both"/>
        <w:rPr>
          <w:rFonts w:ascii="Times New Roman" w:hAnsi="Times New Roman" w:cs="Times New Roman"/>
        </w:rPr>
      </w:pPr>
      <w:r w:rsidRPr="00480479">
        <w:rPr>
          <w:rFonts w:ascii="Times New Roman" w:hAnsi="Times New Roman" w:cs="Times New Roman"/>
        </w:rPr>
        <w:t xml:space="preserve">організація роботи </w:t>
      </w:r>
      <w:r w:rsidR="00F37069">
        <w:rPr>
          <w:rFonts w:ascii="Times New Roman" w:hAnsi="Times New Roman" w:cs="Times New Roman"/>
          <w:lang w:val="uk-UA"/>
        </w:rPr>
        <w:t xml:space="preserve">по </w:t>
      </w:r>
      <w:r w:rsidR="00F37069">
        <w:rPr>
          <w:rFonts w:ascii="Times New Roman" w:hAnsi="Times New Roman" w:cs="Times New Roman"/>
        </w:rPr>
        <w:t>підвищенн</w:t>
      </w:r>
      <w:r w:rsidR="00F37069">
        <w:rPr>
          <w:rFonts w:ascii="Times New Roman" w:hAnsi="Times New Roman" w:cs="Times New Roman"/>
          <w:lang w:val="uk-UA"/>
        </w:rPr>
        <w:t>ю</w:t>
      </w:r>
      <w:r w:rsidRPr="00480479">
        <w:rPr>
          <w:rFonts w:ascii="Times New Roman" w:hAnsi="Times New Roman" w:cs="Times New Roman"/>
        </w:rPr>
        <w:t xml:space="preserve"> психологічної компетентності педагогів.</w:t>
      </w:r>
    </w:p>
    <w:p w:rsidR="00FB29BC" w:rsidRDefault="006149ED" w:rsidP="00FB29BC">
      <w:pPr>
        <w:pStyle w:val="a3"/>
        <w:spacing w:before="0" w:beforeAutospacing="0" w:after="0" w:afterAutospacing="0"/>
        <w:ind w:firstLine="709"/>
        <w:jc w:val="center"/>
        <w:rPr>
          <w:b/>
          <w:bCs/>
          <w:color w:val="000000"/>
          <w:lang w:val="uk-UA" w:eastAsia="uk-UA"/>
        </w:rPr>
      </w:pPr>
      <w:r w:rsidRPr="006149ED">
        <w:rPr>
          <w:b/>
          <w:bCs/>
          <w:color w:val="000000"/>
          <w:lang w:eastAsia="uk-UA"/>
        </w:rPr>
        <w:t xml:space="preserve">Застосування комунікаційної стратегії з популяризації позашкільної освіти </w:t>
      </w:r>
    </w:p>
    <w:p w:rsidR="006149ED" w:rsidRDefault="006149ED" w:rsidP="00FB29BC">
      <w:pPr>
        <w:pStyle w:val="a3"/>
        <w:spacing w:before="0" w:beforeAutospacing="0" w:after="0" w:afterAutospacing="0"/>
        <w:ind w:firstLine="709"/>
        <w:jc w:val="center"/>
        <w:rPr>
          <w:b/>
          <w:bCs/>
          <w:color w:val="000000"/>
          <w:lang w:val="uk-UA" w:eastAsia="uk-UA"/>
        </w:rPr>
      </w:pPr>
      <w:r w:rsidRPr="003871F9">
        <w:rPr>
          <w:b/>
          <w:bCs/>
          <w:color w:val="000000"/>
          <w:lang w:val="uk-UA" w:eastAsia="uk-UA"/>
        </w:rPr>
        <w:t>та її провайдерів</w:t>
      </w:r>
    </w:p>
    <w:p w:rsidR="006149ED" w:rsidRPr="006149ED" w:rsidRDefault="006149ED" w:rsidP="00E64D6A">
      <w:pPr>
        <w:pStyle w:val="a3"/>
        <w:spacing w:before="0" w:beforeAutospacing="0" w:after="0" w:afterAutospacing="0"/>
        <w:ind w:firstLine="709"/>
        <w:jc w:val="both"/>
        <w:rPr>
          <w:b/>
          <w:bCs/>
          <w:color w:val="000000"/>
          <w:lang w:val="uk-UA" w:eastAsia="uk-UA"/>
        </w:rPr>
      </w:pPr>
    </w:p>
    <w:p w:rsidR="006149ED" w:rsidRPr="006149ED" w:rsidRDefault="006149ED" w:rsidP="00E64D6A">
      <w:pPr>
        <w:spacing w:after="0" w:line="240" w:lineRule="auto"/>
        <w:ind w:firstLine="567"/>
        <w:jc w:val="both"/>
        <w:rPr>
          <w:rFonts w:ascii="Times New Roman" w:eastAsia="Times New Roman" w:hAnsi="Times New Roman" w:cs="Times New Roman"/>
          <w:sz w:val="24"/>
          <w:szCs w:val="24"/>
          <w:lang w:val="uk-UA" w:eastAsia="uk-UA"/>
        </w:rPr>
      </w:pPr>
      <w:r w:rsidRPr="006149ED">
        <w:rPr>
          <w:rFonts w:ascii="Times New Roman" w:eastAsia="Times New Roman" w:hAnsi="Times New Roman" w:cs="Times New Roman"/>
          <w:color w:val="000000"/>
          <w:sz w:val="24"/>
          <w:szCs w:val="24"/>
          <w:shd w:val="clear" w:color="auto" w:fill="FFFFFF"/>
          <w:lang w:val="uk-UA" w:eastAsia="uk-UA"/>
        </w:rPr>
        <w:t xml:space="preserve">Забезпечення зв’язку та комунікації з громадськістю шляхом реалізації комунікаційної стратегії дозволяє вирішити проблему недостатнього використання потенціалу сфери </w:t>
      </w:r>
      <w:r>
        <w:rPr>
          <w:rFonts w:ascii="Times New Roman" w:eastAsia="Times New Roman" w:hAnsi="Times New Roman" w:cs="Times New Roman"/>
          <w:color w:val="000000"/>
          <w:sz w:val="24"/>
          <w:szCs w:val="24"/>
          <w:shd w:val="clear" w:color="auto" w:fill="FFFFFF"/>
          <w:lang w:val="uk-UA" w:eastAsia="uk-UA"/>
        </w:rPr>
        <w:t>позашкільної освіти та сприяє</w:t>
      </w:r>
      <w:r w:rsidRPr="006149ED">
        <w:rPr>
          <w:rFonts w:ascii="Times New Roman" w:eastAsia="Times New Roman" w:hAnsi="Times New Roman" w:cs="Times New Roman"/>
          <w:color w:val="000000"/>
          <w:sz w:val="24"/>
          <w:szCs w:val="24"/>
          <w:shd w:val="clear" w:color="auto" w:fill="FFFFFF"/>
          <w:lang w:val="uk-UA" w:eastAsia="uk-UA"/>
        </w:rPr>
        <w:t>:</w:t>
      </w:r>
    </w:p>
    <w:p w:rsidR="006149ED" w:rsidRPr="006149ED" w:rsidRDefault="006149ED" w:rsidP="00E64D6A">
      <w:pPr>
        <w:numPr>
          <w:ilvl w:val="0"/>
          <w:numId w:val="43"/>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6149ED">
        <w:rPr>
          <w:rFonts w:ascii="Times New Roman" w:eastAsia="Times New Roman" w:hAnsi="Times New Roman" w:cs="Times New Roman"/>
          <w:color w:val="000000"/>
          <w:sz w:val="24"/>
          <w:szCs w:val="24"/>
          <w:shd w:val="clear" w:color="auto" w:fill="FFFFFF"/>
          <w:lang w:eastAsia="uk-UA"/>
        </w:rPr>
        <w:t>співпраці з партнерами та ефективному використанню наявних ресурсів громади; </w:t>
      </w:r>
    </w:p>
    <w:p w:rsidR="006149ED" w:rsidRPr="006149ED" w:rsidRDefault="006149ED" w:rsidP="00E64D6A">
      <w:pPr>
        <w:numPr>
          <w:ilvl w:val="0"/>
          <w:numId w:val="43"/>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6149ED">
        <w:rPr>
          <w:rFonts w:ascii="Times New Roman" w:eastAsia="Times New Roman" w:hAnsi="Times New Roman" w:cs="Times New Roman"/>
          <w:color w:val="000000"/>
          <w:sz w:val="24"/>
          <w:szCs w:val="24"/>
          <w:shd w:val="clear" w:color="auto" w:fill="FFFFFF"/>
          <w:lang w:eastAsia="uk-UA"/>
        </w:rPr>
        <w:t xml:space="preserve">усвідомленню громадськістю можливостей </w:t>
      </w:r>
      <w:r>
        <w:rPr>
          <w:rFonts w:ascii="Times New Roman" w:eastAsia="Times New Roman" w:hAnsi="Times New Roman" w:cs="Times New Roman"/>
          <w:color w:val="000000"/>
          <w:sz w:val="24"/>
          <w:szCs w:val="24"/>
          <w:shd w:val="clear" w:color="auto" w:fill="FFFFFF"/>
          <w:lang w:val="uk-UA" w:eastAsia="uk-UA"/>
        </w:rPr>
        <w:t xml:space="preserve">закладу </w:t>
      </w:r>
      <w:r w:rsidRPr="006149ED">
        <w:rPr>
          <w:rFonts w:ascii="Times New Roman" w:eastAsia="Times New Roman" w:hAnsi="Times New Roman" w:cs="Times New Roman"/>
          <w:color w:val="000000"/>
          <w:sz w:val="24"/>
          <w:szCs w:val="24"/>
          <w:shd w:val="clear" w:color="auto" w:fill="FFFFFF"/>
          <w:lang w:eastAsia="uk-UA"/>
        </w:rPr>
        <w:t>позашкільної освіти; </w:t>
      </w:r>
    </w:p>
    <w:p w:rsidR="006149ED" w:rsidRPr="006149ED" w:rsidRDefault="006149ED" w:rsidP="00E64D6A">
      <w:pPr>
        <w:numPr>
          <w:ilvl w:val="0"/>
          <w:numId w:val="43"/>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6149ED">
        <w:rPr>
          <w:rFonts w:ascii="Times New Roman" w:eastAsia="Times New Roman" w:hAnsi="Times New Roman" w:cs="Times New Roman"/>
          <w:color w:val="000000"/>
          <w:sz w:val="24"/>
          <w:szCs w:val="24"/>
          <w:shd w:val="clear" w:color="auto" w:fill="FFFFFF"/>
          <w:lang w:eastAsia="uk-UA"/>
        </w:rPr>
        <w:t>підвищенню обізнаності про право на якісні та доступні освітні послуги в сфері позашкільної освіти; </w:t>
      </w:r>
    </w:p>
    <w:p w:rsidR="006149ED" w:rsidRPr="006149ED" w:rsidRDefault="006149ED" w:rsidP="00E64D6A">
      <w:pPr>
        <w:numPr>
          <w:ilvl w:val="0"/>
          <w:numId w:val="43"/>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6149ED">
        <w:rPr>
          <w:rFonts w:ascii="Times New Roman" w:eastAsia="Times New Roman" w:hAnsi="Times New Roman" w:cs="Times New Roman"/>
          <w:color w:val="000000"/>
          <w:sz w:val="24"/>
          <w:szCs w:val="24"/>
          <w:shd w:val="clear" w:color="auto" w:fill="FFFFFF"/>
          <w:lang w:eastAsia="uk-UA"/>
        </w:rPr>
        <w:t>забезпеченню можливості повідомляти про потреби та інтереси потенційних здобувачів позашкільної освіти;</w:t>
      </w:r>
    </w:p>
    <w:p w:rsidR="006149ED" w:rsidRPr="006149ED" w:rsidRDefault="006149ED" w:rsidP="00E64D6A">
      <w:pPr>
        <w:numPr>
          <w:ilvl w:val="0"/>
          <w:numId w:val="43"/>
        </w:numPr>
        <w:spacing w:after="0" w:line="240" w:lineRule="auto"/>
        <w:ind w:left="0" w:firstLine="567"/>
        <w:jc w:val="both"/>
        <w:textAlignment w:val="baseline"/>
        <w:rPr>
          <w:rFonts w:ascii="Times New Roman" w:eastAsia="Times New Roman" w:hAnsi="Times New Roman" w:cs="Times New Roman"/>
          <w:color w:val="000000"/>
          <w:sz w:val="24"/>
          <w:szCs w:val="24"/>
          <w:lang w:eastAsia="uk-UA"/>
        </w:rPr>
      </w:pPr>
      <w:r w:rsidRPr="006149ED">
        <w:rPr>
          <w:rFonts w:ascii="Times New Roman" w:eastAsia="Times New Roman" w:hAnsi="Times New Roman" w:cs="Times New Roman"/>
          <w:color w:val="000000"/>
          <w:sz w:val="24"/>
          <w:szCs w:val="24"/>
          <w:shd w:val="clear" w:color="auto" w:fill="FFFFFF"/>
          <w:lang w:eastAsia="uk-UA"/>
        </w:rPr>
        <w:t>напрацюванню міцних зв'язків між</w:t>
      </w:r>
      <w:r>
        <w:rPr>
          <w:rFonts w:ascii="Times New Roman" w:eastAsia="Times New Roman" w:hAnsi="Times New Roman" w:cs="Times New Roman"/>
          <w:color w:val="000000"/>
          <w:sz w:val="24"/>
          <w:szCs w:val="24"/>
          <w:shd w:val="clear" w:color="auto" w:fill="FFFFFF"/>
          <w:lang w:eastAsia="uk-UA"/>
        </w:rPr>
        <w:t xml:space="preserve"> органами </w:t>
      </w:r>
      <w:r>
        <w:rPr>
          <w:rFonts w:ascii="Times New Roman" w:eastAsia="Times New Roman" w:hAnsi="Times New Roman" w:cs="Times New Roman"/>
          <w:color w:val="000000"/>
          <w:sz w:val="24"/>
          <w:szCs w:val="24"/>
          <w:shd w:val="clear" w:color="auto" w:fill="FFFFFF"/>
          <w:lang w:val="uk-UA" w:eastAsia="uk-UA"/>
        </w:rPr>
        <w:t xml:space="preserve">управління освітою </w:t>
      </w:r>
      <w:r>
        <w:rPr>
          <w:rFonts w:ascii="Times New Roman" w:eastAsia="Times New Roman" w:hAnsi="Times New Roman" w:cs="Times New Roman"/>
          <w:color w:val="000000"/>
          <w:sz w:val="24"/>
          <w:szCs w:val="24"/>
          <w:shd w:val="clear" w:color="auto" w:fill="FFFFFF"/>
          <w:lang w:eastAsia="uk-UA"/>
        </w:rPr>
        <w:t>та</w:t>
      </w:r>
      <w:r w:rsidRPr="006149ED">
        <w:rPr>
          <w:rFonts w:ascii="Times New Roman" w:hAnsi="Times New Roman" w:cs="Times New Roman"/>
          <w:sz w:val="24"/>
          <w:szCs w:val="24"/>
          <w:lang w:val="uk-UA"/>
        </w:rPr>
        <w:t>ПНЗ «</w:t>
      </w:r>
      <w:r w:rsidRPr="006149ED">
        <w:rPr>
          <w:rFonts w:ascii="Times New Roman" w:hAnsi="Times New Roman" w:cs="Times New Roman"/>
          <w:color w:val="000000"/>
          <w:sz w:val="24"/>
          <w:szCs w:val="24"/>
          <w:lang w:val="uk-UA"/>
        </w:rPr>
        <w:t>КРЦМтаШ»</w:t>
      </w:r>
      <w:r w:rsidRPr="006149ED">
        <w:rPr>
          <w:rFonts w:ascii="Times New Roman" w:eastAsia="Times New Roman" w:hAnsi="Times New Roman" w:cs="Times New Roman"/>
          <w:color w:val="000000"/>
          <w:sz w:val="24"/>
          <w:szCs w:val="24"/>
          <w:shd w:val="clear" w:color="auto" w:fill="FFFFFF"/>
          <w:lang w:eastAsia="uk-UA"/>
        </w:rPr>
        <w:t>.</w:t>
      </w:r>
    </w:p>
    <w:p w:rsidR="006149ED" w:rsidRPr="006149ED" w:rsidRDefault="006149ED" w:rsidP="00E64D6A">
      <w:pPr>
        <w:spacing w:after="0" w:line="240" w:lineRule="auto"/>
        <w:ind w:firstLine="709"/>
        <w:jc w:val="both"/>
        <w:rPr>
          <w:rFonts w:ascii="Times New Roman" w:eastAsia="Times New Roman" w:hAnsi="Times New Roman" w:cs="Times New Roman"/>
          <w:color w:val="000000" w:themeColor="text1"/>
          <w:sz w:val="24"/>
          <w:szCs w:val="24"/>
          <w:lang w:eastAsia="uk-UA"/>
        </w:rPr>
      </w:pPr>
      <w:r w:rsidRPr="006149ED">
        <w:rPr>
          <w:rFonts w:ascii="Times New Roman" w:eastAsia="Times New Roman" w:hAnsi="Times New Roman" w:cs="Times New Roman"/>
          <w:color w:val="000000" w:themeColor="text1"/>
          <w:sz w:val="24"/>
          <w:szCs w:val="24"/>
          <w:shd w:val="clear" w:color="auto" w:fill="FFFFFF"/>
          <w:lang w:eastAsia="uk-UA"/>
        </w:rPr>
        <w:t xml:space="preserve">Розроблення та реалізація комунікаційної стратегії на регіональному рівні спрямована мотивувати потенційних здобувачів освіти здобувати позашкільну освіту. </w:t>
      </w:r>
      <w:r w:rsidRPr="006149ED">
        <w:rPr>
          <w:rFonts w:ascii="Times New Roman" w:eastAsia="Times New Roman" w:hAnsi="Times New Roman" w:cs="Times New Roman"/>
          <w:color w:val="000000" w:themeColor="text1"/>
          <w:sz w:val="24"/>
          <w:szCs w:val="24"/>
          <w:lang w:eastAsia="uk-UA"/>
        </w:rPr>
        <w:t>Зростання популярності якісної та доступної позашкільної освіти призведе до збільшення охоплення дітей та молоді позашкільною освітою</w:t>
      </w:r>
      <w:r>
        <w:rPr>
          <w:rFonts w:ascii="Times New Roman" w:eastAsia="Times New Roman" w:hAnsi="Times New Roman" w:cs="Times New Roman"/>
          <w:color w:val="000000" w:themeColor="text1"/>
          <w:sz w:val="24"/>
          <w:szCs w:val="24"/>
          <w:lang w:val="uk-UA" w:eastAsia="uk-UA"/>
        </w:rPr>
        <w:t>на даній території</w:t>
      </w:r>
      <w:r w:rsidRPr="006149ED">
        <w:rPr>
          <w:rFonts w:ascii="Times New Roman" w:eastAsia="Times New Roman" w:hAnsi="Times New Roman" w:cs="Times New Roman"/>
          <w:color w:val="000000" w:themeColor="text1"/>
          <w:sz w:val="24"/>
          <w:szCs w:val="24"/>
          <w:lang w:eastAsia="uk-UA"/>
        </w:rPr>
        <w:t>.</w:t>
      </w:r>
    </w:p>
    <w:p w:rsidR="006149ED" w:rsidRPr="006149ED" w:rsidRDefault="006149ED" w:rsidP="00E64D6A">
      <w:pPr>
        <w:pStyle w:val="a3"/>
        <w:spacing w:before="0" w:beforeAutospacing="0" w:after="0" w:afterAutospacing="0"/>
        <w:ind w:firstLine="709"/>
        <w:jc w:val="both"/>
      </w:pPr>
    </w:p>
    <w:p w:rsidR="00480479" w:rsidRPr="006149ED" w:rsidRDefault="00480479" w:rsidP="00FB29BC">
      <w:pPr>
        <w:pStyle w:val="2"/>
        <w:spacing w:before="0" w:line="240" w:lineRule="auto"/>
        <w:ind w:firstLine="709"/>
        <w:jc w:val="center"/>
        <w:rPr>
          <w:rFonts w:ascii="Times New Roman" w:hAnsi="Times New Roman" w:cs="Times New Roman"/>
          <w:color w:val="auto"/>
          <w:sz w:val="24"/>
          <w:szCs w:val="24"/>
        </w:rPr>
      </w:pPr>
      <w:r w:rsidRPr="006149ED">
        <w:rPr>
          <w:rFonts w:ascii="Times New Roman" w:hAnsi="Times New Roman" w:cs="Times New Roman"/>
          <w:color w:val="auto"/>
          <w:sz w:val="24"/>
          <w:szCs w:val="24"/>
        </w:rPr>
        <w:t>Управлінська діяльність</w:t>
      </w:r>
    </w:p>
    <w:p w:rsidR="00480479" w:rsidRPr="00480479" w:rsidRDefault="00480479" w:rsidP="00E64D6A">
      <w:pPr>
        <w:pStyle w:val="a3"/>
        <w:spacing w:before="0" w:beforeAutospacing="0" w:after="0" w:afterAutospacing="0"/>
        <w:ind w:firstLine="709"/>
        <w:jc w:val="both"/>
      </w:pPr>
      <w:r w:rsidRPr="00480479">
        <w:t>У контексті розвитку закладу важливе значення має ефективна взаємодія адміністративно-методичного складу та колегіальних органів управління закладом, а саме:</w:t>
      </w:r>
    </w:p>
    <w:p w:rsidR="007E76B8" w:rsidRPr="007E76B8" w:rsidRDefault="00480479" w:rsidP="00E64D6A">
      <w:pPr>
        <w:numPr>
          <w:ilvl w:val="0"/>
          <w:numId w:val="30"/>
        </w:numPr>
        <w:tabs>
          <w:tab w:val="clear" w:pos="720"/>
          <w:tab w:val="num" w:pos="0"/>
        </w:tabs>
        <w:spacing w:before="100" w:beforeAutospacing="1" w:after="100" w:afterAutospacing="1" w:line="240" w:lineRule="auto"/>
        <w:ind w:left="0" w:firstLine="360"/>
        <w:jc w:val="both"/>
        <w:rPr>
          <w:rFonts w:ascii="Times New Roman" w:hAnsi="Times New Roman" w:cs="Times New Roman"/>
        </w:rPr>
      </w:pPr>
      <w:r w:rsidRPr="00480479">
        <w:rPr>
          <w:rStyle w:val="a4"/>
          <w:rFonts w:ascii="Times New Roman" w:hAnsi="Times New Roman" w:cs="Times New Roman"/>
        </w:rPr>
        <w:t>педагогічної ради</w:t>
      </w:r>
      <w:r w:rsidRPr="00480479">
        <w:rPr>
          <w:rFonts w:ascii="Times New Roman" w:hAnsi="Times New Roman" w:cs="Times New Roman"/>
        </w:rPr>
        <w:t>, що визначає стратегію розвитку закладу; створює організаційно-педагогічні умови для послідовних системних змін; забезпечує аналіз і контроль діяльності закладу;</w:t>
      </w:r>
    </w:p>
    <w:p w:rsidR="007E76B8" w:rsidRDefault="00480479" w:rsidP="00E64D6A">
      <w:pPr>
        <w:numPr>
          <w:ilvl w:val="0"/>
          <w:numId w:val="30"/>
        </w:numPr>
        <w:tabs>
          <w:tab w:val="clear" w:pos="720"/>
          <w:tab w:val="num" w:pos="0"/>
        </w:tabs>
        <w:spacing w:before="100" w:beforeAutospacing="1" w:after="100" w:afterAutospacing="1" w:line="240" w:lineRule="auto"/>
        <w:ind w:left="0" w:firstLine="360"/>
        <w:jc w:val="both"/>
        <w:rPr>
          <w:rFonts w:ascii="Times New Roman" w:hAnsi="Times New Roman" w:cs="Times New Roman"/>
          <w:lang w:val="uk-UA"/>
        </w:rPr>
      </w:pPr>
      <w:r w:rsidRPr="007E76B8">
        <w:rPr>
          <w:rStyle w:val="a4"/>
          <w:rFonts w:ascii="Times New Roman" w:hAnsi="Times New Roman" w:cs="Times New Roman"/>
          <w:lang w:val="uk-UA"/>
        </w:rPr>
        <w:t>методичної ради</w:t>
      </w:r>
      <w:r w:rsidRPr="007E76B8">
        <w:rPr>
          <w:rFonts w:ascii="Times New Roman" w:hAnsi="Times New Roman" w:cs="Times New Roman"/>
          <w:lang w:val="uk-UA"/>
        </w:rPr>
        <w:t>, яка спрямовує роботу на підвищення рівня професійної компетентності педагогів, реалізацію творчого потенціалу педагогічного колективу, поліпшення якості позашкільної освіти шляхом упровадження досягнень сучасної психолого-педагогічної науки й перспективного досвіду;</w:t>
      </w:r>
    </w:p>
    <w:p w:rsidR="007E76B8" w:rsidRDefault="00480479" w:rsidP="00E64D6A">
      <w:pPr>
        <w:numPr>
          <w:ilvl w:val="0"/>
          <w:numId w:val="30"/>
        </w:numPr>
        <w:tabs>
          <w:tab w:val="clear" w:pos="720"/>
          <w:tab w:val="num" w:pos="0"/>
        </w:tabs>
        <w:spacing w:before="100" w:beforeAutospacing="1" w:after="100" w:afterAutospacing="1" w:line="240" w:lineRule="auto"/>
        <w:ind w:left="0" w:firstLine="360"/>
        <w:jc w:val="both"/>
        <w:rPr>
          <w:rFonts w:ascii="Times New Roman" w:hAnsi="Times New Roman" w:cs="Times New Roman"/>
          <w:lang w:val="uk-UA"/>
        </w:rPr>
      </w:pPr>
      <w:r w:rsidRPr="007E76B8">
        <w:rPr>
          <w:rStyle w:val="a4"/>
          <w:rFonts w:ascii="Times New Roman" w:hAnsi="Times New Roman" w:cs="Times New Roman"/>
        </w:rPr>
        <w:t>батьківського активу</w:t>
      </w:r>
      <w:r w:rsidRPr="007E76B8">
        <w:rPr>
          <w:rFonts w:ascii="Times New Roman" w:hAnsi="Times New Roman" w:cs="Times New Roman"/>
        </w:rPr>
        <w:t>, робота якого базується на принципах усвідомленого партнерства, залучення до участі в організації та забезпеченні навчально-виховного процесу;</w:t>
      </w:r>
    </w:p>
    <w:p w:rsidR="00480479" w:rsidRPr="007E76B8" w:rsidRDefault="00480479" w:rsidP="00E64D6A">
      <w:pPr>
        <w:numPr>
          <w:ilvl w:val="0"/>
          <w:numId w:val="30"/>
        </w:numPr>
        <w:tabs>
          <w:tab w:val="clear" w:pos="720"/>
          <w:tab w:val="num" w:pos="0"/>
        </w:tabs>
        <w:spacing w:before="100" w:beforeAutospacing="1" w:after="100" w:afterAutospacing="1" w:line="240" w:lineRule="auto"/>
        <w:ind w:left="0" w:firstLine="360"/>
        <w:jc w:val="both"/>
        <w:rPr>
          <w:rFonts w:ascii="Times New Roman" w:hAnsi="Times New Roman" w:cs="Times New Roman"/>
          <w:lang w:val="uk-UA"/>
        </w:rPr>
      </w:pPr>
      <w:r w:rsidRPr="007E76B8">
        <w:rPr>
          <w:rStyle w:val="a4"/>
          <w:rFonts w:ascii="Times New Roman" w:hAnsi="Times New Roman" w:cs="Times New Roman"/>
          <w:lang w:val="uk-UA"/>
        </w:rPr>
        <w:t>органів дитячого самоуправління</w:t>
      </w:r>
      <w:r w:rsidRPr="007E76B8">
        <w:rPr>
          <w:rFonts w:ascii="Times New Roman" w:hAnsi="Times New Roman" w:cs="Times New Roman"/>
          <w:lang w:val="uk-UA"/>
        </w:rPr>
        <w:t>, діяльність яких спрямовано на розв’язання актуальних питань життєдіяльності соціуму, залучення вихованців до соціально важливої діяльності.</w:t>
      </w:r>
    </w:p>
    <w:p w:rsidR="00480479" w:rsidRPr="007E76B8" w:rsidRDefault="00480479" w:rsidP="00E64D6A">
      <w:pPr>
        <w:pStyle w:val="a3"/>
        <w:spacing w:before="0" w:beforeAutospacing="0" w:after="0" w:afterAutospacing="0"/>
        <w:ind w:firstLine="709"/>
        <w:jc w:val="both"/>
        <w:rPr>
          <w:lang w:val="uk-UA"/>
        </w:rPr>
      </w:pPr>
      <w:r w:rsidRPr="007E76B8">
        <w:rPr>
          <w:lang w:val="uk-UA"/>
        </w:rPr>
        <w:t>Відповідно до вимог сучасного освітнього менеджменту основними завданнями щодо вдосконалення системи управління закладом є вдосконалення її компонентів та етапів</w:t>
      </w:r>
      <w:r w:rsidR="007E76B8">
        <w:rPr>
          <w:lang w:val="uk-UA"/>
        </w:rPr>
        <w:t xml:space="preserve"> управління</w:t>
      </w:r>
      <w:r w:rsidRPr="007E76B8">
        <w:rPr>
          <w:lang w:val="uk-UA"/>
        </w:rPr>
        <w:t xml:space="preserve"> (діагностико-прогностичний, організаційний, програмно-проектувальний, контрольно-корегувальний, оцінювальний та підсумковий) з метою забезпечення ефективної діяльності, визначання перспектив подальшого розвитку закладу. </w:t>
      </w:r>
    </w:p>
    <w:p w:rsidR="00480479" w:rsidRPr="003871F9" w:rsidRDefault="00480479" w:rsidP="00E64D6A">
      <w:pPr>
        <w:pStyle w:val="a3"/>
        <w:spacing w:before="0" w:beforeAutospacing="0" w:after="0" w:afterAutospacing="0"/>
        <w:ind w:firstLine="709"/>
        <w:jc w:val="both"/>
        <w:rPr>
          <w:lang w:val="uk-UA"/>
        </w:rPr>
      </w:pPr>
      <w:r w:rsidRPr="003871F9">
        <w:rPr>
          <w:lang w:val="uk-UA"/>
        </w:rPr>
        <w:t>Важливою є організація роботи батьківського активу щодо забезпечення єдності педагогічних вимог сім’ї та закладу до виховання дитини, педагогічної просвіти батьків, педагогізації сімейних стосунків.</w:t>
      </w:r>
    </w:p>
    <w:p w:rsidR="003871F9" w:rsidRDefault="003871F9" w:rsidP="00E64D6A">
      <w:pPr>
        <w:pStyle w:val="a3"/>
        <w:spacing w:before="0" w:beforeAutospacing="0" w:after="0" w:afterAutospacing="0"/>
        <w:ind w:firstLine="709"/>
        <w:jc w:val="both"/>
        <w:rPr>
          <w:lang w:val="uk-UA"/>
        </w:rPr>
      </w:pPr>
    </w:p>
    <w:p w:rsidR="003871F9" w:rsidRDefault="003871F9" w:rsidP="00E64D6A">
      <w:pPr>
        <w:pStyle w:val="a3"/>
        <w:spacing w:before="0" w:beforeAutospacing="0" w:after="0" w:afterAutospacing="0"/>
        <w:ind w:firstLine="709"/>
        <w:jc w:val="both"/>
        <w:rPr>
          <w:lang w:val="uk-UA"/>
        </w:rPr>
      </w:pPr>
    </w:p>
    <w:p w:rsidR="003871F9" w:rsidRDefault="003871F9" w:rsidP="00E64D6A">
      <w:pPr>
        <w:pStyle w:val="a3"/>
        <w:spacing w:before="0" w:beforeAutospacing="0" w:after="0" w:afterAutospacing="0"/>
        <w:ind w:firstLine="709"/>
        <w:jc w:val="both"/>
        <w:rPr>
          <w:lang w:val="uk-UA"/>
        </w:rPr>
      </w:pPr>
    </w:p>
    <w:p w:rsidR="00480479" w:rsidRDefault="00480479" w:rsidP="00E64D6A">
      <w:pPr>
        <w:pStyle w:val="a3"/>
        <w:spacing w:before="0" w:beforeAutospacing="0" w:after="0" w:afterAutospacing="0"/>
        <w:ind w:firstLine="709"/>
        <w:jc w:val="both"/>
        <w:rPr>
          <w:lang w:val="uk-UA"/>
        </w:rPr>
      </w:pPr>
      <w:r w:rsidRPr="003871F9">
        <w:rPr>
          <w:lang w:val="uk-UA"/>
        </w:rPr>
        <w:t xml:space="preserve">Оптимізація діяльності органів дитячого самоврядування закладу </w:t>
      </w:r>
      <w:r w:rsidR="00105A80" w:rsidRPr="003871F9">
        <w:rPr>
          <w:lang w:val="uk-UA"/>
        </w:rPr>
        <w:t>передбачає формування</w:t>
      </w:r>
      <w:r w:rsidR="00105A80">
        <w:rPr>
          <w:lang w:val="uk-UA"/>
        </w:rPr>
        <w:t xml:space="preserve"> лідерських якостей у найбільш активних вихованців закладу</w:t>
      </w:r>
      <w:r w:rsidRPr="003871F9">
        <w:rPr>
          <w:lang w:val="uk-UA"/>
        </w:rPr>
        <w:t>, забезпечення психолого-педагогічних умов для розвитку їхньої громадянської компетентності та соціальної активності, спільну реалізацію актуальних соціально-педагогічних проектів, удосконалення форм співпраці з громадськими організаціями, створення єдиного інформаційно-комунікативного з використанням інформаційно-комунікативних технологій.</w:t>
      </w:r>
    </w:p>
    <w:p w:rsidR="00FB29BC" w:rsidRPr="00FB29BC" w:rsidRDefault="00FB29BC" w:rsidP="00E64D6A">
      <w:pPr>
        <w:pStyle w:val="a3"/>
        <w:spacing w:before="0" w:beforeAutospacing="0" w:after="0" w:afterAutospacing="0"/>
        <w:ind w:firstLine="709"/>
        <w:jc w:val="both"/>
        <w:rPr>
          <w:lang w:val="uk-UA"/>
        </w:rPr>
      </w:pPr>
    </w:p>
    <w:p w:rsidR="00FB29BC" w:rsidRDefault="00480479" w:rsidP="00FB29BC">
      <w:pPr>
        <w:pStyle w:val="2"/>
        <w:spacing w:before="0" w:line="240" w:lineRule="auto"/>
        <w:ind w:firstLine="709"/>
        <w:jc w:val="center"/>
        <w:rPr>
          <w:rFonts w:ascii="Times New Roman" w:hAnsi="Times New Roman" w:cs="Times New Roman"/>
          <w:color w:val="auto"/>
          <w:sz w:val="24"/>
          <w:szCs w:val="24"/>
          <w:lang w:val="uk-UA"/>
        </w:rPr>
      </w:pPr>
      <w:r w:rsidRPr="00105A80">
        <w:rPr>
          <w:rFonts w:ascii="Times New Roman" w:hAnsi="Times New Roman" w:cs="Times New Roman"/>
          <w:color w:val="auto"/>
          <w:sz w:val="24"/>
          <w:szCs w:val="24"/>
        </w:rPr>
        <w:t>Матеріально-технічне та фінансове забезпечення</w:t>
      </w:r>
    </w:p>
    <w:p w:rsidR="00480479" w:rsidRPr="00105A80" w:rsidRDefault="00480479" w:rsidP="00FB29BC">
      <w:pPr>
        <w:pStyle w:val="2"/>
        <w:spacing w:before="0" w:line="240" w:lineRule="auto"/>
        <w:ind w:firstLine="709"/>
        <w:jc w:val="center"/>
        <w:rPr>
          <w:rFonts w:ascii="Times New Roman" w:hAnsi="Times New Roman" w:cs="Times New Roman"/>
          <w:color w:val="auto"/>
          <w:sz w:val="24"/>
          <w:szCs w:val="24"/>
        </w:rPr>
      </w:pPr>
      <w:r w:rsidRPr="00105A80">
        <w:rPr>
          <w:rFonts w:ascii="Times New Roman" w:hAnsi="Times New Roman" w:cs="Times New Roman"/>
          <w:color w:val="auto"/>
          <w:sz w:val="24"/>
          <w:szCs w:val="24"/>
        </w:rPr>
        <w:t>інноваційного розвитку закладу</w:t>
      </w:r>
    </w:p>
    <w:p w:rsidR="00480479" w:rsidRPr="00480479" w:rsidRDefault="00480479" w:rsidP="00E64D6A">
      <w:pPr>
        <w:pStyle w:val="a3"/>
        <w:spacing w:before="0" w:beforeAutospacing="0" w:after="0" w:afterAutospacing="0"/>
        <w:ind w:firstLine="709"/>
        <w:jc w:val="both"/>
      </w:pPr>
      <w:r w:rsidRPr="00480479">
        <w:t xml:space="preserve">Матеріально-технічне та фінансове забезпечення інноваційного розвитку закладу здійснюється на основі сучасної державної політики в галузі позашкільної освіти та пріоритетів діяльності закладу. Джерелами фінансування є видатки, виділені обласним бюджетом, а також залучені позабюджетні кошти (добровільні батьківські внески, спонсорська допомога, надання платних послуг тощо), що не суперечить чинному законодавству України. </w:t>
      </w:r>
    </w:p>
    <w:p w:rsidR="00480479" w:rsidRPr="00480479" w:rsidRDefault="00480479" w:rsidP="00E64D6A">
      <w:pPr>
        <w:pStyle w:val="a3"/>
        <w:spacing w:before="0" w:beforeAutospacing="0" w:after="0" w:afterAutospacing="0"/>
        <w:ind w:firstLine="709"/>
        <w:jc w:val="both"/>
      </w:pPr>
      <w:r w:rsidRPr="00480479">
        <w:t xml:space="preserve">Матеріально-технічні ресурси та фінансові витрати визначаються реальними потребами реалізації конкретних завдань, що є складовими </w:t>
      </w:r>
      <w:r w:rsidR="00105A80">
        <w:rPr>
          <w:lang w:val="uk-UA"/>
        </w:rPr>
        <w:t>Стратег</w:t>
      </w:r>
      <w:r w:rsidRPr="00480479">
        <w:t>ії, відповідно до санітарно-гігієнічних норм і правил охорони праці та техніки безпеки з урахуванням типового переліку навчального обладнання та доступності сучасних інформаційних технологій.</w:t>
      </w:r>
    </w:p>
    <w:p w:rsidR="00480479" w:rsidRPr="00480479" w:rsidRDefault="00105A80" w:rsidP="00E64D6A">
      <w:pPr>
        <w:pStyle w:val="a3"/>
        <w:spacing w:before="0" w:beforeAutospacing="0" w:after="0" w:afterAutospacing="0"/>
        <w:ind w:firstLine="709"/>
        <w:jc w:val="both"/>
      </w:pPr>
      <w:r>
        <w:rPr>
          <w:lang w:val="uk-UA"/>
        </w:rPr>
        <w:t>Маркетинг і менеджмент в управлінні, е</w:t>
      </w:r>
      <w:r w:rsidR="00480479" w:rsidRPr="00480479">
        <w:t>фективне використання фінансів і раціональний підхід до застосування матеріально-технічних ресурсів</w:t>
      </w:r>
      <w:r>
        <w:rPr>
          <w:lang w:val="uk-UA"/>
        </w:rPr>
        <w:t xml:space="preserve">, співпраця й розвиток комунікаційних стратегій стануть вагомими засобами в частині </w:t>
      </w:r>
      <w:r w:rsidR="001C4AF0">
        <w:t>забезпеч</w:t>
      </w:r>
      <w:r w:rsidR="001C4AF0">
        <w:rPr>
          <w:lang w:val="uk-UA"/>
        </w:rPr>
        <w:t>ення</w:t>
      </w:r>
      <w:r w:rsidR="001C4AF0">
        <w:t xml:space="preserve"> інноваційн</w:t>
      </w:r>
      <w:r w:rsidR="001C4AF0">
        <w:rPr>
          <w:lang w:val="uk-UA"/>
        </w:rPr>
        <w:t>ого</w:t>
      </w:r>
      <w:r w:rsidR="001C4AF0">
        <w:t xml:space="preserve"> розвит</w:t>
      </w:r>
      <w:r w:rsidR="00480479" w:rsidRPr="00480479">
        <w:t>к</w:t>
      </w:r>
      <w:r w:rsidR="001C4AF0">
        <w:rPr>
          <w:lang w:val="uk-UA"/>
        </w:rPr>
        <w:t>у</w:t>
      </w:r>
      <w:r w:rsidR="001C4AF0" w:rsidRPr="00440BB1">
        <w:rPr>
          <w:lang w:val="uk-UA"/>
        </w:rPr>
        <w:t>ПНЗ «</w:t>
      </w:r>
      <w:r w:rsidR="001C4AF0" w:rsidRPr="00440BB1">
        <w:rPr>
          <w:color w:val="000000"/>
          <w:lang w:val="uk-UA"/>
        </w:rPr>
        <w:t>КРЦМтаШ»</w:t>
      </w:r>
      <w:r w:rsidR="001C4AF0">
        <w:rPr>
          <w:color w:val="000000"/>
          <w:lang w:val="uk-UA"/>
        </w:rPr>
        <w:t>.</w:t>
      </w:r>
      <w:r w:rsidR="00480479" w:rsidRPr="00480479">
        <w:t>.</w:t>
      </w:r>
    </w:p>
    <w:p w:rsidR="00480479" w:rsidRPr="00FB29BC" w:rsidRDefault="00480479" w:rsidP="00E64D6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FB29BC">
        <w:rPr>
          <w:rFonts w:ascii="Times New Roman" w:eastAsia="Times New Roman" w:hAnsi="Times New Roman" w:cs="Times New Roman"/>
          <w:b/>
          <w:bCs/>
          <w:kern w:val="36"/>
          <w:sz w:val="24"/>
          <w:szCs w:val="24"/>
          <w:lang w:eastAsia="ru-RU"/>
        </w:rPr>
        <w:t>Очікувані результати</w:t>
      </w:r>
    </w:p>
    <w:p w:rsidR="00480479" w:rsidRPr="00480479" w:rsidRDefault="00480479" w:rsidP="00E64D6A">
      <w:pPr>
        <w:spacing w:after="0" w:line="240" w:lineRule="auto"/>
        <w:ind w:firstLine="709"/>
        <w:jc w:val="both"/>
        <w:rPr>
          <w:rFonts w:ascii="Times New Roman" w:eastAsia="Times New Roman" w:hAnsi="Times New Roman" w:cs="Times New Roman"/>
          <w:sz w:val="24"/>
          <w:szCs w:val="24"/>
          <w:lang w:eastAsia="ru-RU"/>
        </w:rPr>
      </w:pPr>
      <w:r w:rsidRPr="00480479">
        <w:rPr>
          <w:rFonts w:ascii="Times New Roman" w:eastAsia="Times New Roman" w:hAnsi="Times New Roman" w:cs="Times New Roman"/>
          <w:sz w:val="24"/>
          <w:szCs w:val="24"/>
          <w:lang w:eastAsia="ru-RU"/>
        </w:rPr>
        <w:t xml:space="preserve">Очікуваними результатами щодо реалізації положень </w:t>
      </w:r>
      <w:r w:rsidR="001C4AF0">
        <w:rPr>
          <w:rFonts w:ascii="Times New Roman" w:eastAsia="Times New Roman" w:hAnsi="Times New Roman" w:cs="Times New Roman"/>
          <w:sz w:val="24"/>
          <w:szCs w:val="24"/>
          <w:lang w:val="uk-UA" w:eastAsia="ru-RU"/>
        </w:rPr>
        <w:t>Стратег</w:t>
      </w:r>
      <w:r w:rsidRPr="00480479">
        <w:rPr>
          <w:rFonts w:ascii="Times New Roman" w:eastAsia="Times New Roman" w:hAnsi="Times New Roman" w:cs="Times New Roman"/>
          <w:sz w:val="24"/>
          <w:szCs w:val="24"/>
          <w:lang w:eastAsia="ru-RU"/>
        </w:rPr>
        <w:t>ії є:</w:t>
      </w:r>
    </w:p>
    <w:p w:rsidR="00E64D6A" w:rsidRPr="00E64D6A" w:rsidRDefault="00480479" w:rsidP="00E64D6A">
      <w:pPr>
        <w:numPr>
          <w:ilvl w:val="0"/>
          <w:numId w:val="31"/>
        </w:numPr>
        <w:spacing w:after="0" w:line="240" w:lineRule="auto"/>
        <w:ind w:left="0" w:firstLine="426"/>
        <w:jc w:val="both"/>
        <w:rPr>
          <w:rFonts w:ascii="Times New Roman" w:eastAsia="Times New Roman" w:hAnsi="Times New Roman" w:cs="Times New Roman"/>
          <w:sz w:val="24"/>
          <w:szCs w:val="24"/>
          <w:lang w:eastAsia="ru-RU"/>
        </w:rPr>
      </w:pPr>
      <w:r w:rsidRPr="00DF27DF">
        <w:rPr>
          <w:rFonts w:ascii="Times New Roman" w:eastAsia="Times New Roman" w:hAnsi="Times New Roman" w:cs="Times New Roman"/>
          <w:i/>
          <w:iCs/>
          <w:sz w:val="24"/>
          <w:szCs w:val="24"/>
          <w:lang w:eastAsia="ru-RU"/>
        </w:rPr>
        <w:t>досягнення стратегічної мети</w:t>
      </w:r>
      <w:r w:rsidR="00FB29BC">
        <w:rPr>
          <w:rFonts w:ascii="Times New Roman" w:eastAsia="Times New Roman" w:hAnsi="Times New Roman" w:cs="Times New Roman"/>
          <w:i/>
          <w:iCs/>
          <w:sz w:val="24"/>
          <w:szCs w:val="24"/>
          <w:lang w:val="uk-UA" w:eastAsia="ru-RU"/>
        </w:rPr>
        <w:t xml:space="preserve"> (2024</w:t>
      </w:r>
      <w:r w:rsidR="007E76B8" w:rsidRPr="00DF27DF">
        <w:rPr>
          <w:rFonts w:ascii="Times New Roman" w:eastAsia="Times New Roman" w:hAnsi="Times New Roman" w:cs="Times New Roman"/>
          <w:i/>
          <w:iCs/>
          <w:sz w:val="24"/>
          <w:szCs w:val="24"/>
          <w:lang w:val="uk-UA" w:eastAsia="ru-RU"/>
        </w:rPr>
        <w:t>р.)</w:t>
      </w:r>
      <w:r w:rsidRPr="00DF27DF">
        <w:rPr>
          <w:rFonts w:ascii="Times New Roman" w:eastAsia="Times New Roman" w:hAnsi="Times New Roman" w:cs="Times New Roman"/>
          <w:sz w:val="24"/>
          <w:szCs w:val="24"/>
          <w:lang w:eastAsia="ru-RU"/>
        </w:rPr>
        <w:t xml:space="preserve"> – </w:t>
      </w:r>
      <w:r w:rsidR="001C4AF0" w:rsidRPr="00855C3C">
        <w:rPr>
          <w:rFonts w:ascii="Times New Roman" w:eastAsia="Times New Roman" w:hAnsi="Times New Roman" w:cs="Times New Roman"/>
          <w:sz w:val="24"/>
          <w:szCs w:val="24"/>
          <w:lang w:val="uk-UA" w:eastAsia="ru-RU"/>
        </w:rPr>
        <w:t>нова модель</w:t>
      </w:r>
      <w:r w:rsidR="007E76B8" w:rsidRPr="00855C3C">
        <w:rPr>
          <w:rFonts w:ascii="Times New Roman" w:eastAsia="Times New Roman" w:hAnsi="Times New Roman" w:cs="Times New Roman"/>
          <w:sz w:val="24"/>
          <w:szCs w:val="24"/>
          <w:lang w:val="uk-UA" w:eastAsia="ru-RU"/>
        </w:rPr>
        <w:t xml:space="preserve"> закладу позашкільної освіти, що функціонує як центр освітньої, соціокультурн</w:t>
      </w:r>
      <w:r w:rsidR="00DF27DF" w:rsidRPr="00855C3C">
        <w:rPr>
          <w:rFonts w:ascii="Times New Roman" w:eastAsia="Times New Roman" w:hAnsi="Times New Roman" w:cs="Times New Roman"/>
          <w:sz w:val="24"/>
          <w:szCs w:val="24"/>
          <w:lang w:val="uk-UA" w:eastAsia="ru-RU"/>
        </w:rPr>
        <w:t>ої та громадської діяльності та</w:t>
      </w:r>
      <w:r w:rsidR="007E76B8" w:rsidRPr="00855C3C">
        <w:rPr>
          <w:rFonts w:ascii="Times New Roman" w:eastAsia="Times New Roman" w:hAnsi="Times New Roman" w:cs="Times New Roman"/>
          <w:sz w:val="24"/>
          <w:szCs w:val="24"/>
          <w:lang w:val="uk-UA" w:eastAsia="ru-RU"/>
        </w:rPr>
        <w:t xml:space="preserve"> задовольняє потреби в навчанніпротягом життя</w:t>
      </w:r>
      <w:r w:rsidR="00DF27DF" w:rsidRPr="00855C3C">
        <w:rPr>
          <w:rFonts w:ascii="Times New Roman" w:eastAsia="Times New Roman" w:hAnsi="Times New Roman" w:cs="Times New Roman"/>
          <w:sz w:val="24"/>
          <w:szCs w:val="24"/>
          <w:lang w:val="uk-UA" w:eastAsia="ru-RU"/>
        </w:rPr>
        <w:t>;</w:t>
      </w:r>
    </w:p>
    <w:p w:rsidR="00E64D6A" w:rsidRDefault="00480479" w:rsidP="00E64D6A">
      <w:pPr>
        <w:numPr>
          <w:ilvl w:val="0"/>
          <w:numId w:val="31"/>
        </w:numPr>
        <w:spacing w:after="0" w:line="240" w:lineRule="auto"/>
        <w:ind w:left="0" w:firstLine="426"/>
        <w:jc w:val="both"/>
        <w:rPr>
          <w:rFonts w:ascii="Times New Roman" w:eastAsia="Times New Roman" w:hAnsi="Times New Roman" w:cs="Times New Roman"/>
          <w:sz w:val="24"/>
          <w:szCs w:val="24"/>
          <w:lang w:val="uk-UA" w:eastAsia="ru-RU"/>
        </w:rPr>
      </w:pPr>
      <w:r w:rsidRPr="00E64D6A">
        <w:rPr>
          <w:rFonts w:ascii="Times New Roman" w:eastAsia="Times New Roman" w:hAnsi="Times New Roman" w:cs="Times New Roman"/>
          <w:i/>
          <w:iCs/>
          <w:sz w:val="24"/>
          <w:szCs w:val="24"/>
          <w:lang w:val="uk-UA" w:eastAsia="ru-RU"/>
        </w:rPr>
        <w:t xml:space="preserve">забезпечення організаційно-педагогічних, науково-методичних і змістових передумов для розвитку </w:t>
      </w:r>
      <w:r w:rsidR="001C4AF0" w:rsidRPr="00E64D6A">
        <w:rPr>
          <w:rFonts w:ascii="Times New Roman" w:eastAsia="Times New Roman" w:hAnsi="Times New Roman" w:cs="Times New Roman"/>
          <w:i/>
          <w:iCs/>
          <w:sz w:val="24"/>
          <w:szCs w:val="24"/>
          <w:lang w:val="uk-UA" w:eastAsia="ru-RU"/>
        </w:rPr>
        <w:t xml:space="preserve">закладу як соціально-культурного, освітнього і громадського закладу </w:t>
      </w:r>
      <w:r w:rsidRPr="00E64D6A">
        <w:rPr>
          <w:rFonts w:ascii="Times New Roman" w:eastAsia="Times New Roman" w:hAnsi="Times New Roman" w:cs="Times New Roman"/>
          <w:i/>
          <w:iCs/>
          <w:sz w:val="24"/>
          <w:szCs w:val="24"/>
          <w:lang w:val="uk-UA" w:eastAsia="ru-RU"/>
        </w:rPr>
        <w:t>позашкільної освіти в регіоні</w:t>
      </w:r>
      <w:r w:rsidRPr="00E64D6A">
        <w:rPr>
          <w:rFonts w:ascii="Times New Roman" w:eastAsia="Times New Roman" w:hAnsi="Times New Roman" w:cs="Times New Roman"/>
          <w:sz w:val="24"/>
          <w:szCs w:val="24"/>
          <w:lang w:val="uk-UA" w:eastAsia="ru-RU"/>
        </w:rPr>
        <w:t>, спрямованих</w:t>
      </w:r>
      <w:r w:rsidR="00DF27DF" w:rsidRPr="00E64D6A">
        <w:rPr>
          <w:rFonts w:ascii="Times New Roman" w:eastAsia="Times New Roman" w:hAnsi="Times New Roman" w:cs="Times New Roman"/>
          <w:sz w:val="24"/>
          <w:szCs w:val="24"/>
          <w:lang w:val="uk-UA" w:eastAsia="ru-RU"/>
        </w:rPr>
        <w:t xml:space="preserve"> не тільки</w:t>
      </w:r>
      <w:r w:rsidRPr="00E64D6A">
        <w:rPr>
          <w:rFonts w:ascii="Times New Roman" w:eastAsia="Times New Roman" w:hAnsi="Times New Roman" w:cs="Times New Roman"/>
          <w:sz w:val="24"/>
          <w:szCs w:val="24"/>
          <w:lang w:val="uk-UA" w:eastAsia="ru-RU"/>
        </w:rPr>
        <w:t xml:space="preserve"> на охоплення позашкільною освітою дітей та учнівської молоді</w:t>
      </w:r>
      <w:r w:rsidR="00DF27DF" w:rsidRPr="00E64D6A">
        <w:rPr>
          <w:rFonts w:ascii="Times New Roman" w:eastAsia="Times New Roman" w:hAnsi="Times New Roman" w:cs="Times New Roman"/>
          <w:sz w:val="24"/>
          <w:szCs w:val="24"/>
          <w:lang w:val="uk-UA" w:eastAsia="ru-RU"/>
        </w:rPr>
        <w:t xml:space="preserve"> відповідно до їх запитів і потреб, а й на формування нового іміджу установи, як центру навчання протягом життя </w:t>
      </w:r>
      <w:r w:rsidR="00FB29BC">
        <w:rPr>
          <w:rFonts w:ascii="Times New Roman" w:eastAsia="Times New Roman" w:hAnsi="Times New Roman" w:cs="Times New Roman"/>
          <w:sz w:val="24"/>
          <w:szCs w:val="24"/>
          <w:lang w:val="uk-UA" w:eastAsia="ru-RU"/>
        </w:rPr>
        <w:t xml:space="preserve">(з 2020-2024 </w:t>
      </w:r>
      <w:r w:rsidR="007E76B8" w:rsidRPr="00E64D6A">
        <w:rPr>
          <w:rFonts w:ascii="Times New Roman" w:eastAsia="Times New Roman" w:hAnsi="Times New Roman" w:cs="Times New Roman"/>
          <w:sz w:val="24"/>
          <w:szCs w:val="24"/>
          <w:lang w:val="uk-UA" w:eastAsia="ru-RU"/>
        </w:rPr>
        <w:t>рр.)</w:t>
      </w:r>
      <w:r w:rsidRPr="00E64D6A">
        <w:rPr>
          <w:rFonts w:ascii="Times New Roman" w:eastAsia="Times New Roman" w:hAnsi="Times New Roman" w:cs="Times New Roman"/>
          <w:sz w:val="24"/>
          <w:szCs w:val="24"/>
          <w:lang w:val="uk-UA" w:eastAsia="ru-RU"/>
        </w:rPr>
        <w:t>;</w:t>
      </w:r>
    </w:p>
    <w:p w:rsidR="00480479" w:rsidRPr="00E64D6A" w:rsidRDefault="00480479" w:rsidP="00E64D6A">
      <w:pPr>
        <w:numPr>
          <w:ilvl w:val="0"/>
          <w:numId w:val="31"/>
        </w:numPr>
        <w:spacing w:after="0" w:line="240" w:lineRule="auto"/>
        <w:ind w:left="0" w:firstLine="426"/>
        <w:jc w:val="both"/>
        <w:rPr>
          <w:rFonts w:ascii="Times New Roman" w:eastAsia="Times New Roman" w:hAnsi="Times New Roman" w:cs="Times New Roman"/>
          <w:sz w:val="24"/>
          <w:szCs w:val="24"/>
          <w:lang w:val="uk-UA" w:eastAsia="ru-RU"/>
        </w:rPr>
      </w:pPr>
      <w:r w:rsidRPr="00E64D6A">
        <w:rPr>
          <w:rFonts w:ascii="Times New Roman" w:eastAsia="Times New Roman" w:hAnsi="Times New Roman" w:cs="Times New Roman"/>
          <w:i/>
          <w:iCs/>
          <w:sz w:val="24"/>
          <w:szCs w:val="24"/>
          <w:lang w:val="uk-UA" w:eastAsia="ru-RU"/>
        </w:rPr>
        <w:t>підвищення якості позашкільної освіти</w:t>
      </w:r>
      <w:r w:rsidRPr="00E64D6A">
        <w:rPr>
          <w:rFonts w:ascii="Times New Roman" w:eastAsia="Times New Roman" w:hAnsi="Times New Roman" w:cs="Times New Roman"/>
          <w:sz w:val="24"/>
          <w:szCs w:val="24"/>
          <w:lang w:val="uk-UA" w:eastAsia="ru-RU"/>
        </w:rPr>
        <w:t xml:space="preserve">, основними характеристиками якої є компетентнісна </w:t>
      </w:r>
      <w:r w:rsidR="00DF27DF" w:rsidRPr="00E64D6A">
        <w:rPr>
          <w:rFonts w:ascii="Times New Roman" w:eastAsia="Times New Roman" w:hAnsi="Times New Roman" w:cs="Times New Roman"/>
          <w:sz w:val="24"/>
          <w:szCs w:val="24"/>
          <w:lang w:val="uk-UA" w:eastAsia="ru-RU"/>
        </w:rPr>
        <w:t>спрямованість освітньої діяльності</w:t>
      </w:r>
      <w:r w:rsidRPr="00E64D6A">
        <w:rPr>
          <w:rFonts w:ascii="Times New Roman" w:eastAsia="Times New Roman" w:hAnsi="Times New Roman" w:cs="Times New Roman"/>
          <w:sz w:val="24"/>
          <w:szCs w:val="24"/>
          <w:lang w:val="uk-UA" w:eastAsia="ru-RU"/>
        </w:rPr>
        <w:t xml:space="preserve">, зорієнтованість на </w:t>
      </w:r>
      <w:r w:rsidR="00855C3C" w:rsidRPr="00E64D6A">
        <w:rPr>
          <w:rFonts w:ascii="Times New Roman" w:eastAsia="Times New Roman" w:hAnsi="Times New Roman" w:cs="Times New Roman"/>
          <w:sz w:val="24"/>
          <w:szCs w:val="24"/>
          <w:lang w:val="uk-UA" w:eastAsia="ru-RU"/>
        </w:rPr>
        <w:t>форму</w:t>
      </w:r>
      <w:r w:rsidRPr="00E64D6A">
        <w:rPr>
          <w:rFonts w:ascii="Times New Roman" w:eastAsia="Times New Roman" w:hAnsi="Times New Roman" w:cs="Times New Roman"/>
          <w:sz w:val="24"/>
          <w:szCs w:val="24"/>
          <w:lang w:val="uk-UA" w:eastAsia="ru-RU"/>
        </w:rPr>
        <w:t>вання здорової, інтелектуально та творчо розвинутої, духовно багатої особистості з активною громадянською позицією</w:t>
      </w:r>
      <w:r w:rsidR="00FB29BC">
        <w:rPr>
          <w:rFonts w:ascii="Times New Roman" w:eastAsia="Times New Roman" w:hAnsi="Times New Roman" w:cs="Times New Roman"/>
          <w:sz w:val="24"/>
          <w:szCs w:val="24"/>
          <w:lang w:val="uk-UA" w:eastAsia="ru-RU"/>
        </w:rPr>
        <w:t xml:space="preserve"> (з 2020-2024 </w:t>
      </w:r>
      <w:r w:rsidR="007E76B8" w:rsidRPr="00E64D6A">
        <w:rPr>
          <w:rFonts w:ascii="Times New Roman" w:eastAsia="Times New Roman" w:hAnsi="Times New Roman" w:cs="Times New Roman"/>
          <w:sz w:val="24"/>
          <w:szCs w:val="24"/>
          <w:lang w:val="uk-UA" w:eastAsia="ru-RU"/>
        </w:rPr>
        <w:t>рр)</w:t>
      </w:r>
      <w:r w:rsidRPr="00E64D6A">
        <w:rPr>
          <w:rFonts w:ascii="Times New Roman" w:eastAsia="Times New Roman" w:hAnsi="Times New Roman" w:cs="Times New Roman"/>
          <w:sz w:val="24"/>
          <w:szCs w:val="24"/>
          <w:lang w:val="uk-UA" w:eastAsia="ru-RU"/>
        </w:rPr>
        <w:t>.</w:t>
      </w:r>
    </w:p>
    <w:p w:rsidR="00947627" w:rsidRPr="00480479" w:rsidRDefault="00947627" w:rsidP="00E64D6A">
      <w:pPr>
        <w:spacing w:line="240" w:lineRule="auto"/>
        <w:jc w:val="both"/>
        <w:rPr>
          <w:rFonts w:ascii="Times New Roman" w:hAnsi="Times New Roman" w:cs="Times New Roman"/>
        </w:rPr>
      </w:pPr>
    </w:p>
    <w:sectPr w:rsidR="00947627" w:rsidRPr="00480479" w:rsidSect="003871F9">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Semibold">
    <w:panose1 w:val="00000000000000000000"/>
    <w:charset w:val="CC"/>
    <w:family w:val="swiss"/>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F17"/>
    <w:multiLevelType w:val="multilevel"/>
    <w:tmpl w:val="5396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B1F6E"/>
    <w:multiLevelType w:val="multilevel"/>
    <w:tmpl w:val="F85A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A41C0"/>
    <w:multiLevelType w:val="multilevel"/>
    <w:tmpl w:val="5260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26671"/>
    <w:multiLevelType w:val="multilevel"/>
    <w:tmpl w:val="AA9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E6F2B"/>
    <w:multiLevelType w:val="hybridMultilevel"/>
    <w:tmpl w:val="1A44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062F2"/>
    <w:multiLevelType w:val="multilevel"/>
    <w:tmpl w:val="5BF2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528B5"/>
    <w:multiLevelType w:val="multilevel"/>
    <w:tmpl w:val="D73C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87F"/>
    <w:multiLevelType w:val="multilevel"/>
    <w:tmpl w:val="3A3C6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25407"/>
    <w:multiLevelType w:val="multilevel"/>
    <w:tmpl w:val="B6F6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35B2B"/>
    <w:multiLevelType w:val="multilevel"/>
    <w:tmpl w:val="9520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C76A7"/>
    <w:multiLevelType w:val="multilevel"/>
    <w:tmpl w:val="81D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07617"/>
    <w:multiLevelType w:val="multilevel"/>
    <w:tmpl w:val="280A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82620"/>
    <w:multiLevelType w:val="multilevel"/>
    <w:tmpl w:val="A4F6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A7AA1"/>
    <w:multiLevelType w:val="multilevel"/>
    <w:tmpl w:val="97EC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E30A2"/>
    <w:multiLevelType w:val="multilevel"/>
    <w:tmpl w:val="D80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E6283"/>
    <w:multiLevelType w:val="hybridMultilevel"/>
    <w:tmpl w:val="8ACC2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FF15B7"/>
    <w:multiLevelType w:val="multilevel"/>
    <w:tmpl w:val="72E4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9F75EC"/>
    <w:multiLevelType w:val="multilevel"/>
    <w:tmpl w:val="57C4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00050E"/>
    <w:multiLevelType w:val="multilevel"/>
    <w:tmpl w:val="2F9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906183"/>
    <w:multiLevelType w:val="multilevel"/>
    <w:tmpl w:val="36B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6158EF"/>
    <w:multiLevelType w:val="multilevel"/>
    <w:tmpl w:val="34F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90EAE"/>
    <w:multiLevelType w:val="multilevel"/>
    <w:tmpl w:val="D376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46D96"/>
    <w:multiLevelType w:val="multilevel"/>
    <w:tmpl w:val="B1F4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FB2169"/>
    <w:multiLevelType w:val="hybridMultilevel"/>
    <w:tmpl w:val="EC946D28"/>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4">
    <w:nsid w:val="4C51781F"/>
    <w:multiLevelType w:val="multilevel"/>
    <w:tmpl w:val="0F1C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3D62F1"/>
    <w:multiLevelType w:val="multilevel"/>
    <w:tmpl w:val="1F4E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AB368A"/>
    <w:multiLevelType w:val="multilevel"/>
    <w:tmpl w:val="0F7C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26451"/>
    <w:multiLevelType w:val="hybridMultilevel"/>
    <w:tmpl w:val="6FE89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CB2356"/>
    <w:multiLevelType w:val="multilevel"/>
    <w:tmpl w:val="8026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17188"/>
    <w:multiLevelType w:val="multilevel"/>
    <w:tmpl w:val="7146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BA5A6A"/>
    <w:multiLevelType w:val="multilevel"/>
    <w:tmpl w:val="C7D4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40CFC"/>
    <w:multiLevelType w:val="multilevel"/>
    <w:tmpl w:val="BE80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380254"/>
    <w:multiLevelType w:val="multilevel"/>
    <w:tmpl w:val="168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914379"/>
    <w:multiLevelType w:val="multilevel"/>
    <w:tmpl w:val="8290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BB5E73"/>
    <w:multiLevelType w:val="multilevel"/>
    <w:tmpl w:val="385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C967CC"/>
    <w:multiLevelType w:val="multilevel"/>
    <w:tmpl w:val="71D4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CB6CCA"/>
    <w:multiLevelType w:val="multilevel"/>
    <w:tmpl w:val="99B6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7C0133"/>
    <w:multiLevelType w:val="multilevel"/>
    <w:tmpl w:val="5952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6B5D75"/>
    <w:multiLevelType w:val="multilevel"/>
    <w:tmpl w:val="4780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085B7A"/>
    <w:multiLevelType w:val="multilevel"/>
    <w:tmpl w:val="342C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972B25"/>
    <w:multiLevelType w:val="multilevel"/>
    <w:tmpl w:val="D01C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301173"/>
    <w:multiLevelType w:val="multilevel"/>
    <w:tmpl w:val="2566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2969E6"/>
    <w:multiLevelType w:val="multilevel"/>
    <w:tmpl w:val="D29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16"/>
  </w:num>
  <w:num w:numId="4">
    <w:abstractNumId w:val="0"/>
  </w:num>
  <w:num w:numId="5">
    <w:abstractNumId w:val="42"/>
  </w:num>
  <w:num w:numId="6">
    <w:abstractNumId w:val="37"/>
  </w:num>
  <w:num w:numId="7">
    <w:abstractNumId w:val="38"/>
  </w:num>
  <w:num w:numId="8">
    <w:abstractNumId w:val="33"/>
  </w:num>
  <w:num w:numId="9">
    <w:abstractNumId w:val="35"/>
  </w:num>
  <w:num w:numId="10">
    <w:abstractNumId w:val="39"/>
  </w:num>
  <w:num w:numId="11">
    <w:abstractNumId w:val="34"/>
  </w:num>
  <w:num w:numId="12">
    <w:abstractNumId w:val="32"/>
  </w:num>
  <w:num w:numId="13">
    <w:abstractNumId w:val="24"/>
  </w:num>
  <w:num w:numId="14">
    <w:abstractNumId w:val="41"/>
  </w:num>
  <w:num w:numId="15">
    <w:abstractNumId w:val="6"/>
  </w:num>
  <w:num w:numId="16">
    <w:abstractNumId w:val="21"/>
  </w:num>
  <w:num w:numId="17">
    <w:abstractNumId w:val="30"/>
  </w:num>
  <w:num w:numId="18">
    <w:abstractNumId w:val="12"/>
  </w:num>
  <w:num w:numId="19">
    <w:abstractNumId w:val="28"/>
  </w:num>
  <w:num w:numId="20">
    <w:abstractNumId w:val="22"/>
  </w:num>
  <w:num w:numId="21">
    <w:abstractNumId w:val="31"/>
  </w:num>
  <w:num w:numId="22">
    <w:abstractNumId w:val="10"/>
  </w:num>
  <w:num w:numId="23">
    <w:abstractNumId w:val="3"/>
  </w:num>
  <w:num w:numId="24">
    <w:abstractNumId w:val="11"/>
  </w:num>
  <w:num w:numId="25">
    <w:abstractNumId w:val="2"/>
  </w:num>
  <w:num w:numId="26">
    <w:abstractNumId w:val="20"/>
  </w:num>
  <w:num w:numId="27">
    <w:abstractNumId w:val="40"/>
  </w:num>
  <w:num w:numId="28">
    <w:abstractNumId w:val="1"/>
  </w:num>
  <w:num w:numId="29">
    <w:abstractNumId w:val="7"/>
  </w:num>
  <w:num w:numId="30">
    <w:abstractNumId w:val="17"/>
  </w:num>
  <w:num w:numId="31">
    <w:abstractNumId w:val="14"/>
  </w:num>
  <w:num w:numId="32">
    <w:abstractNumId w:val="4"/>
  </w:num>
  <w:num w:numId="33">
    <w:abstractNumId w:val="25"/>
  </w:num>
  <w:num w:numId="34">
    <w:abstractNumId w:val="36"/>
  </w:num>
  <w:num w:numId="35">
    <w:abstractNumId w:val="13"/>
  </w:num>
  <w:num w:numId="36">
    <w:abstractNumId w:val="29"/>
  </w:num>
  <w:num w:numId="37">
    <w:abstractNumId w:val="5"/>
  </w:num>
  <w:num w:numId="38">
    <w:abstractNumId w:val="19"/>
  </w:num>
  <w:num w:numId="39">
    <w:abstractNumId w:val="15"/>
  </w:num>
  <w:num w:numId="40">
    <w:abstractNumId w:val="27"/>
  </w:num>
  <w:num w:numId="41">
    <w:abstractNumId w:val="18"/>
  </w:num>
  <w:num w:numId="42">
    <w:abstractNumId w:val="2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9"/>
    <w:rsid w:val="00050EB4"/>
    <w:rsid w:val="000E47A6"/>
    <w:rsid w:val="000F2156"/>
    <w:rsid w:val="00105A80"/>
    <w:rsid w:val="00114D63"/>
    <w:rsid w:val="00130EBC"/>
    <w:rsid w:val="001C4AF0"/>
    <w:rsid w:val="00203A15"/>
    <w:rsid w:val="00330F09"/>
    <w:rsid w:val="00336562"/>
    <w:rsid w:val="00351FE5"/>
    <w:rsid w:val="00373241"/>
    <w:rsid w:val="003871F9"/>
    <w:rsid w:val="0038722D"/>
    <w:rsid w:val="00390B4E"/>
    <w:rsid w:val="003A4F41"/>
    <w:rsid w:val="003A7010"/>
    <w:rsid w:val="003B482F"/>
    <w:rsid w:val="003E2BC5"/>
    <w:rsid w:val="00402549"/>
    <w:rsid w:val="00440BB1"/>
    <w:rsid w:val="004703C5"/>
    <w:rsid w:val="00480479"/>
    <w:rsid w:val="004A734A"/>
    <w:rsid w:val="004C3E2A"/>
    <w:rsid w:val="00530840"/>
    <w:rsid w:val="00542E4D"/>
    <w:rsid w:val="00550BA4"/>
    <w:rsid w:val="00561B75"/>
    <w:rsid w:val="0059782E"/>
    <w:rsid w:val="005B1FB6"/>
    <w:rsid w:val="005C24CC"/>
    <w:rsid w:val="005F1D93"/>
    <w:rsid w:val="005F3BF1"/>
    <w:rsid w:val="005F587F"/>
    <w:rsid w:val="005F6750"/>
    <w:rsid w:val="00611102"/>
    <w:rsid w:val="006149ED"/>
    <w:rsid w:val="00667AB8"/>
    <w:rsid w:val="006815E9"/>
    <w:rsid w:val="006C26C8"/>
    <w:rsid w:val="00700FF3"/>
    <w:rsid w:val="00776816"/>
    <w:rsid w:val="00796434"/>
    <w:rsid w:val="007B69D0"/>
    <w:rsid w:val="007E76B8"/>
    <w:rsid w:val="00855C3C"/>
    <w:rsid w:val="008B3C7B"/>
    <w:rsid w:val="008C4E7E"/>
    <w:rsid w:val="008D11FF"/>
    <w:rsid w:val="0090395B"/>
    <w:rsid w:val="00947627"/>
    <w:rsid w:val="00951F1F"/>
    <w:rsid w:val="0098390B"/>
    <w:rsid w:val="00990A79"/>
    <w:rsid w:val="0099444D"/>
    <w:rsid w:val="009D1F68"/>
    <w:rsid w:val="009F65C4"/>
    <w:rsid w:val="00AA0E23"/>
    <w:rsid w:val="00AF3375"/>
    <w:rsid w:val="00B03524"/>
    <w:rsid w:val="00B13842"/>
    <w:rsid w:val="00B53D29"/>
    <w:rsid w:val="00B8179E"/>
    <w:rsid w:val="00B83D4E"/>
    <w:rsid w:val="00B86C24"/>
    <w:rsid w:val="00BD23E0"/>
    <w:rsid w:val="00BD4E20"/>
    <w:rsid w:val="00BE675B"/>
    <w:rsid w:val="00C26D79"/>
    <w:rsid w:val="00C80F80"/>
    <w:rsid w:val="00C917E7"/>
    <w:rsid w:val="00D24859"/>
    <w:rsid w:val="00D75DA4"/>
    <w:rsid w:val="00D90AF8"/>
    <w:rsid w:val="00D926FA"/>
    <w:rsid w:val="00DF27DF"/>
    <w:rsid w:val="00E54D1A"/>
    <w:rsid w:val="00E64D6A"/>
    <w:rsid w:val="00E67A11"/>
    <w:rsid w:val="00E67A86"/>
    <w:rsid w:val="00EF4BB9"/>
    <w:rsid w:val="00F37069"/>
    <w:rsid w:val="00F64A35"/>
    <w:rsid w:val="00FA0AB6"/>
    <w:rsid w:val="00FA2234"/>
    <w:rsid w:val="00FB29BC"/>
    <w:rsid w:val="00FF4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804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370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4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80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0479"/>
    <w:rPr>
      <w:i/>
      <w:iCs/>
    </w:rPr>
  </w:style>
  <w:style w:type="character" w:customStyle="1" w:styleId="20">
    <w:name w:val="Заголовок 2 Знак"/>
    <w:basedOn w:val="a0"/>
    <w:link w:val="2"/>
    <w:uiPriority w:val="9"/>
    <w:rsid w:val="00480479"/>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B53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917E7"/>
    <w:rPr>
      <w:rFonts w:ascii="Times New Roman" w:hAnsi="Times New Roman" w:cs="Times New Roman" w:hint="default"/>
      <w:b w:val="0"/>
      <w:bCs w:val="0"/>
      <w:i w:val="0"/>
      <w:iCs w:val="0"/>
      <w:color w:val="000000"/>
      <w:sz w:val="28"/>
      <w:szCs w:val="28"/>
    </w:rPr>
  </w:style>
  <w:style w:type="paragraph" w:styleId="a6">
    <w:name w:val="List Paragraph"/>
    <w:basedOn w:val="a"/>
    <w:uiPriority w:val="34"/>
    <w:qFormat/>
    <w:rsid w:val="00951F1F"/>
    <w:pPr>
      <w:ind w:left="720"/>
      <w:contextualSpacing/>
    </w:pPr>
  </w:style>
  <w:style w:type="paragraph" w:customStyle="1" w:styleId="Default">
    <w:name w:val="Default"/>
    <w:rsid w:val="005B1FB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E67A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A86"/>
    <w:rPr>
      <w:rFonts w:ascii="Tahoma" w:hAnsi="Tahoma" w:cs="Tahoma"/>
      <w:sz w:val="16"/>
      <w:szCs w:val="16"/>
    </w:rPr>
  </w:style>
  <w:style w:type="paragraph" w:customStyle="1" w:styleId="Pa24">
    <w:name w:val="Pa24"/>
    <w:basedOn w:val="Default"/>
    <w:next w:val="Default"/>
    <w:uiPriority w:val="99"/>
    <w:rsid w:val="00AF3375"/>
    <w:pPr>
      <w:spacing w:line="281" w:lineRule="atLeast"/>
    </w:pPr>
    <w:rPr>
      <w:color w:val="auto"/>
    </w:rPr>
  </w:style>
  <w:style w:type="character" w:customStyle="1" w:styleId="A70">
    <w:name w:val="A7"/>
    <w:uiPriority w:val="99"/>
    <w:rsid w:val="00AF3375"/>
    <w:rPr>
      <w:color w:val="000000"/>
      <w:sz w:val="20"/>
      <w:szCs w:val="20"/>
    </w:rPr>
  </w:style>
  <w:style w:type="character" w:customStyle="1" w:styleId="40">
    <w:name w:val="Заголовок 4 Знак"/>
    <w:basedOn w:val="a0"/>
    <w:link w:val="4"/>
    <w:uiPriority w:val="9"/>
    <w:semiHidden/>
    <w:rsid w:val="00F3706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804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370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4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80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80479"/>
    <w:rPr>
      <w:i/>
      <w:iCs/>
    </w:rPr>
  </w:style>
  <w:style w:type="character" w:customStyle="1" w:styleId="20">
    <w:name w:val="Заголовок 2 Знак"/>
    <w:basedOn w:val="a0"/>
    <w:link w:val="2"/>
    <w:uiPriority w:val="9"/>
    <w:rsid w:val="00480479"/>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B53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C917E7"/>
    <w:rPr>
      <w:rFonts w:ascii="Times New Roman" w:hAnsi="Times New Roman" w:cs="Times New Roman" w:hint="default"/>
      <w:b w:val="0"/>
      <w:bCs w:val="0"/>
      <w:i w:val="0"/>
      <w:iCs w:val="0"/>
      <w:color w:val="000000"/>
      <w:sz w:val="28"/>
      <w:szCs w:val="28"/>
    </w:rPr>
  </w:style>
  <w:style w:type="paragraph" w:styleId="a6">
    <w:name w:val="List Paragraph"/>
    <w:basedOn w:val="a"/>
    <w:uiPriority w:val="34"/>
    <w:qFormat/>
    <w:rsid w:val="00951F1F"/>
    <w:pPr>
      <w:ind w:left="720"/>
      <w:contextualSpacing/>
    </w:pPr>
  </w:style>
  <w:style w:type="paragraph" w:customStyle="1" w:styleId="Default">
    <w:name w:val="Default"/>
    <w:rsid w:val="005B1FB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E67A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A86"/>
    <w:rPr>
      <w:rFonts w:ascii="Tahoma" w:hAnsi="Tahoma" w:cs="Tahoma"/>
      <w:sz w:val="16"/>
      <w:szCs w:val="16"/>
    </w:rPr>
  </w:style>
  <w:style w:type="paragraph" w:customStyle="1" w:styleId="Pa24">
    <w:name w:val="Pa24"/>
    <w:basedOn w:val="Default"/>
    <w:next w:val="Default"/>
    <w:uiPriority w:val="99"/>
    <w:rsid w:val="00AF3375"/>
    <w:pPr>
      <w:spacing w:line="281" w:lineRule="atLeast"/>
    </w:pPr>
    <w:rPr>
      <w:color w:val="auto"/>
    </w:rPr>
  </w:style>
  <w:style w:type="character" w:customStyle="1" w:styleId="A70">
    <w:name w:val="A7"/>
    <w:uiPriority w:val="99"/>
    <w:rsid w:val="00AF3375"/>
    <w:rPr>
      <w:color w:val="000000"/>
      <w:sz w:val="20"/>
      <w:szCs w:val="20"/>
    </w:rPr>
  </w:style>
  <w:style w:type="character" w:customStyle="1" w:styleId="40">
    <w:name w:val="Заголовок 4 Знак"/>
    <w:basedOn w:val="a0"/>
    <w:link w:val="4"/>
    <w:uiPriority w:val="9"/>
    <w:semiHidden/>
    <w:rsid w:val="00F3706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2770">
      <w:bodyDiv w:val="1"/>
      <w:marLeft w:val="0"/>
      <w:marRight w:val="0"/>
      <w:marTop w:val="0"/>
      <w:marBottom w:val="0"/>
      <w:divBdr>
        <w:top w:val="none" w:sz="0" w:space="0" w:color="auto"/>
        <w:left w:val="none" w:sz="0" w:space="0" w:color="auto"/>
        <w:bottom w:val="none" w:sz="0" w:space="0" w:color="auto"/>
        <w:right w:val="none" w:sz="0" w:space="0" w:color="auto"/>
      </w:divBdr>
    </w:div>
    <w:div w:id="514346527">
      <w:bodyDiv w:val="1"/>
      <w:marLeft w:val="0"/>
      <w:marRight w:val="0"/>
      <w:marTop w:val="0"/>
      <w:marBottom w:val="0"/>
      <w:divBdr>
        <w:top w:val="none" w:sz="0" w:space="0" w:color="auto"/>
        <w:left w:val="none" w:sz="0" w:space="0" w:color="auto"/>
        <w:bottom w:val="none" w:sz="0" w:space="0" w:color="auto"/>
        <w:right w:val="none" w:sz="0" w:space="0" w:color="auto"/>
      </w:divBdr>
      <w:divsChild>
        <w:div w:id="1756055752">
          <w:marLeft w:val="0"/>
          <w:marRight w:val="0"/>
          <w:marTop w:val="0"/>
          <w:marBottom w:val="0"/>
          <w:divBdr>
            <w:top w:val="none" w:sz="0" w:space="0" w:color="auto"/>
            <w:left w:val="none" w:sz="0" w:space="0" w:color="auto"/>
            <w:bottom w:val="none" w:sz="0" w:space="0" w:color="auto"/>
            <w:right w:val="none" w:sz="0" w:space="0" w:color="auto"/>
          </w:divBdr>
        </w:div>
        <w:div w:id="1683775214">
          <w:marLeft w:val="0"/>
          <w:marRight w:val="0"/>
          <w:marTop w:val="0"/>
          <w:marBottom w:val="0"/>
          <w:divBdr>
            <w:top w:val="none" w:sz="0" w:space="0" w:color="auto"/>
            <w:left w:val="none" w:sz="0" w:space="0" w:color="auto"/>
            <w:bottom w:val="none" w:sz="0" w:space="0" w:color="auto"/>
            <w:right w:val="none" w:sz="0" w:space="0" w:color="auto"/>
          </w:divBdr>
        </w:div>
        <w:div w:id="645280111">
          <w:marLeft w:val="0"/>
          <w:marRight w:val="0"/>
          <w:marTop w:val="0"/>
          <w:marBottom w:val="0"/>
          <w:divBdr>
            <w:top w:val="none" w:sz="0" w:space="0" w:color="auto"/>
            <w:left w:val="none" w:sz="0" w:space="0" w:color="auto"/>
            <w:bottom w:val="none" w:sz="0" w:space="0" w:color="auto"/>
            <w:right w:val="none" w:sz="0" w:space="0" w:color="auto"/>
          </w:divBdr>
        </w:div>
        <w:div w:id="406419333">
          <w:marLeft w:val="0"/>
          <w:marRight w:val="0"/>
          <w:marTop w:val="0"/>
          <w:marBottom w:val="0"/>
          <w:divBdr>
            <w:top w:val="none" w:sz="0" w:space="0" w:color="auto"/>
            <w:left w:val="none" w:sz="0" w:space="0" w:color="auto"/>
            <w:bottom w:val="none" w:sz="0" w:space="0" w:color="auto"/>
            <w:right w:val="none" w:sz="0" w:space="0" w:color="auto"/>
          </w:divBdr>
        </w:div>
        <w:div w:id="1230656724">
          <w:marLeft w:val="0"/>
          <w:marRight w:val="0"/>
          <w:marTop w:val="0"/>
          <w:marBottom w:val="0"/>
          <w:divBdr>
            <w:top w:val="none" w:sz="0" w:space="0" w:color="auto"/>
            <w:left w:val="none" w:sz="0" w:space="0" w:color="auto"/>
            <w:bottom w:val="none" w:sz="0" w:space="0" w:color="auto"/>
            <w:right w:val="none" w:sz="0" w:space="0" w:color="auto"/>
          </w:divBdr>
        </w:div>
        <w:div w:id="2021161046">
          <w:marLeft w:val="0"/>
          <w:marRight w:val="0"/>
          <w:marTop w:val="0"/>
          <w:marBottom w:val="0"/>
          <w:divBdr>
            <w:top w:val="none" w:sz="0" w:space="0" w:color="auto"/>
            <w:left w:val="none" w:sz="0" w:space="0" w:color="auto"/>
            <w:bottom w:val="none" w:sz="0" w:space="0" w:color="auto"/>
            <w:right w:val="none" w:sz="0" w:space="0" w:color="auto"/>
          </w:divBdr>
        </w:div>
      </w:divsChild>
    </w:div>
    <w:div w:id="524561482">
      <w:bodyDiv w:val="1"/>
      <w:marLeft w:val="0"/>
      <w:marRight w:val="0"/>
      <w:marTop w:val="0"/>
      <w:marBottom w:val="0"/>
      <w:divBdr>
        <w:top w:val="none" w:sz="0" w:space="0" w:color="auto"/>
        <w:left w:val="none" w:sz="0" w:space="0" w:color="auto"/>
        <w:bottom w:val="none" w:sz="0" w:space="0" w:color="auto"/>
        <w:right w:val="none" w:sz="0" w:space="0" w:color="auto"/>
      </w:divBdr>
      <w:divsChild>
        <w:div w:id="88426687">
          <w:marLeft w:val="0"/>
          <w:marRight w:val="0"/>
          <w:marTop w:val="0"/>
          <w:marBottom w:val="0"/>
          <w:divBdr>
            <w:top w:val="none" w:sz="0" w:space="0" w:color="auto"/>
            <w:left w:val="none" w:sz="0" w:space="0" w:color="auto"/>
            <w:bottom w:val="none" w:sz="0" w:space="0" w:color="auto"/>
            <w:right w:val="none" w:sz="0" w:space="0" w:color="auto"/>
          </w:divBdr>
        </w:div>
        <w:div w:id="2009670234">
          <w:marLeft w:val="0"/>
          <w:marRight w:val="0"/>
          <w:marTop w:val="0"/>
          <w:marBottom w:val="0"/>
          <w:divBdr>
            <w:top w:val="none" w:sz="0" w:space="0" w:color="auto"/>
            <w:left w:val="none" w:sz="0" w:space="0" w:color="auto"/>
            <w:bottom w:val="none" w:sz="0" w:space="0" w:color="auto"/>
            <w:right w:val="none" w:sz="0" w:space="0" w:color="auto"/>
          </w:divBdr>
        </w:div>
        <w:div w:id="1031223002">
          <w:marLeft w:val="0"/>
          <w:marRight w:val="0"/>
          <w:marTop w:val="0"/>
          <w:marBottom w:val="0"/>
          <w:divBdr>
            <w:top w:val="none" w:sz="0" w:space="0" w:color="auto"/>
            <w:left w:val="none" w:sz="0" w:space="0" w:color="auto"/>
            <w:bottom w:val="none" w:sz="0" w:space="0" w:color="auto"/>
            <w:right w:val="none" w:sz="0" w:space="0" w:color="auto"/>
          </w:divBdr>
        </w:div>
        <w:div w:id="1326205336">
          <w:marLeft w:val="0"/>
          <w:marRight w:val="0"/>
          <w:marTop w:val="0"/>
          <w:marBottom w:val="0"/>
          <w:divBdr>
            <w:top w:val="none" w:sz="0" w:space="0" w:color="auto"/>
            <w:left w:val="none" w:sz="0" w:space="0" w:color="auto"/>
            <w:bottom w:val="none" w:sz="0" w:space="0" w:color="auto"/>
            <w:right w:val="none" w:sz="0" w:space="0" w:color="auto"/>
          </w:divBdr>
        </w:div>
        <w:div w:id="782650272">
          <w:marLeft w:val="0"/>
          <w:marRight w:val="0"/>
          <w:marTop w:val="0"/>
          <w:marBottom w:val="0"/>
          <w:divBdr>
            <w:top w:val="none" w:sz="0" w:space="0" w:color="auto"/>
            <w:left w:val="none" w:sz="0" w:space="0" w:color="auto"/>
            <w:bottom w:val="none" w:sz="0" w:space="0" w:color="auto"/>
            <w:right w:val="none" w:sz="0" w:space="0" w:color="auto"/>
          </w:divBdr>
        </w:div>
        <w:div w:id="1016661389">
          <w:marLeft w:val="0"/>
          <w:marRight w:val="0"/>
          <w:marTop w:val="0"/>
          <w:marBottom w:val="0"/>
          <w:divBdr>
            <w:top w:val="none" w:sz="0" w:space="0" w:color="auto"/>
            <w:left w:val="none" w:sz="0" w:space="0" w:color="auto"/>
            <w:bottom w:val="none" w:sz="0" w:space="0" w:color="auto"/>
            <w:right w:val="none" w:sz="0" w:space="0" w:color="auto"/>
          </w:divBdr>
        </w:div>
        <w:div w:id="873419112">
          <w:marLeft w:val="0"/>
          <w:marRight w:val="0"/>
          <w:marTop w:val="0"/>
          <w:marBottom w:val="0"/>
          <w:divBdr>
            <w:top w:val="none" w:sz="0" w:space="0" w:color="auto"/>
            <w:left w:val="none" w:sz="0" w:space="0" w:color="auto"/>
            <w:bottom w:val="none" w:sz="0" w:space="0" w:color="auto"/>
            <w:right w:val="none" w:sz="0" w:space="0" w:color="auto"/>
          </w:divBdr>
        </w:div>
        <w:div w:id="1429891018">
          <w:marLeft w:val="0"/>
          <w:marRight w:val="0"/>
          <w:marTop w:val="0"/>
          <w:marBottom w:val="0"/>
          <w:divBdr>
            <w:top w:val="none" w:sz="0" w:space="0" w:color="auto"/>
            <w:left w:val="none" w:sz="0" w:space="0" w:color="auto"/>
            <w:bottom w:val="none" w:sz="0" w:space="0" w:color="auto"/>
            <w:right w:val="none" w:sz="0" w:space="0" w:color="auto"/>
          </w:divBdr>
        </w:div>
        <w:div w:id="546340634">
          <w:marLeft w:val="0"/>
          <w:marRight w:val="0"/>
          <w:marTop w:val="0"/>
          <w:marBottom w:val="0"/>
          <w:divBdr>
            <w:top w:val="none" w:sz="0" w:space="0" w:color="auto"/>
            <w:left w:val="none" w:sz="0" w:space="0" w:color="auto"/>
            <w:bottom w:val="none" w:sz="0" w:space="0" w:color="auto"/>
            <w:right w:val="none" w:sz="0" w:space="0" w:color="auto"/>
          </w:divBdr>
        </w:div>
        <w:div w:id="628975565">
          <w:marLeft w:val="0"/>
          <w:marRight w:val="0"/>
          <w:marTop w:val="0"/>
          <w:marBottom w:val="0"/>
          <w:divBdr>
            <w:top w:val="none" w:sz="0" w:space="0" w:color="auto"/>
            <w:left w:val="none" w:sz="0" w:space="0" w:color="auto"/>
            <w:bottom w:val="none" w:sz="0" w:space="0" w:color="auto"/>
            <w:right w:val="none" w:sz="0" w:space="0" w:color="auto"/>
          </w:divBdr>
        </w:div>
        <w:div w:id="622733887">
          <w:marLeft w:val="0"/>
          <w:marRight w:val="0"/>
          <w:marTop w:val="0"/>
          <w:marBottom w:val="0"/>
          <w:divBdr>
            <w:top w:val="none" w:sz="0" w:space="0" w:color="auto"/>
            <w:left w:val="none" w:sz="0" w:space="0" w:color="auto"/>
            <w:bottom w:val="none" w:sz="0" w:space="0" w:color="auto"/>
            <w:right w:val="none" w:sz="0" w:space="0" w:color="auto"/>
          </w:divBdr>
        </w:div>
        <w:div w:id="798259236">
          <w:marLeft w:val="0"/>
          <w:marRight w:val="0"/>
          <w:marTop w:val="0"/>
          <w:marBottom w:val="0"/>
          <w:divBdr>
            <w:top w:val="none" w:sz="0" w:space="0" w:color="auto"/>
            <w:left w:val="none" w:sz="0" w:space="0" w:color="auto"/>
            <w:bottom w:val="none" w:sz="0" w:space="0" w:color="auto"/>
            <w:right w:val="none" w:sz="0" w:space="0" w:color="auto"/>
          </w:divBdr>
        </w:div>
        <w:div w:id="1710454046">
          <w:marLeft w:val="0"/>
          <w:marRight w:val="0"/>
          <w:marTop w:val="0"/>
          <w:marBottom w:val="0"/>
          <w:divBdr>
            <w:top w:val="none" w:sz="0" w:space="0" w:color="auto"/>
            <w:left w:val="none" w:sz="0" w:space="0" w:color="auto"/>
            <w:bottom w:val="none" w:sz="0" w:space="0" w:color="auto"/>
            <w:right w:val="none" w:sz="0" w:space="0" w:color="auto"/>
          </w:divBdr>
        </w:div>
      </w:divsChild>
    </w:div>
    <w:div w:id="1238176199">
      <w:bodyDiv w:val="1"/>
      <w:marLeft w:val="0"/>
      <w:marRight w:val="0"/>
      <w:marTop w:val="0"/>
      <w:marBottom w:val="0"/>
      <w:divBdr>
        <w:top w:val="none" w:sz="0" w:space="0" w:color="auto"/>
        <w:left w:val="none" w:sz="0" w:space="0" w:color="auto"/>
        <w:bottom w:val="none" w:sz="0" w:space="0" w:color="auto"/>
        <w:right w:val="none" w:sz="0" w:space="0" w:color="auto"/>
      </w:divBdr>
      <w:divsChild>
        <w:div w:id="1649701097">
          <w:marLeft w:val="0"/>
          <w:marRight w:val="0"/>
          <w:marTop w:val="0"/>
          <w:marBottom w:val="0"/>
          <w:divBdr>
            <w:top w:val="none" w:sz="0" w:space="0" w:color="auto"/>
            <w:left w:val="none" w:sz="0" w:space="0" w:color="auto"/>
            <w:bottom w:val="none" w:sz="0" w:space="0" w:color="auto"/>
            <w:right w:val="none" w:sz="0" w:space="0" w:color="auto"/>
          </w:divBdr>
        </w:div>
        <w:div w:id="1282565960">
          <w:marLeft w:val="0"/>
          <w:marRight w:val="0"/>
          <w:marTop w:val="0"/>
          <w:marBottom w:val="0"/>
          <w:divBdr>
            <w:top w:val="none" w:sz="0" w:space="0" w:color="auto"/>
            <w:left w:val="none" w:sz="0" w:space="0" w:color="auto"/>
            <w:bottom w:val="none" w:sz="0" w:space="0" w:color="auto"/>
            <w:right w:val="none" w:sz="0" w:space="0" w:color="auto"/>
          </w:divBdr>
        </w:div>
        <w:div w:id="452751984">
          <w:marLeft w:val="0"/>
          <w:marRight w:val="0"/>
          <w:marTop w:val="0"/>
          <w:marBottom w:val="0"/>
          <w:divBdr>
            <w:top w:val="none" w:sz="0" w:space="0" w:color="auto"/>
            <w:left w:val="none" w:sz="0" w:space="0" w:color="auto"/>
            <w:bottom w:val="none" w:sz="0" w:space="0" w:color="auto"/>
            <w:right w:val="none" w:sz="0" w:space="0" w:color="auto"/>
          </w:divBdr>
        </w:div>
      </w:divsChild>
    </w:div>
    <w:div w:id="1716782214">
      <w:bodyDiv w:val="1"/>
      <w:marLeft w:val="0"/>
      <w:marRight w:val="0"/>
      <w:marTop w:val="0"/>
      <w:marBottom w:val="0"/>
      <w:divBdr>
        <w:top w:val="none" w:sz="0" w:space="0" w:color="auto"/>
        <w:left w:val="none" w:sz="0" w:space="0" w:color="auto"/>
        <w:bottom w:val="none" w:sz="0" w:space="0" w:color="auto"/>
        <w:right w:val="none" w:sz="0" w:space="0" w:color="auto"/>
      </w:divBdr>
      <w:divsChild>
        <w:div w:id="1775588882">
          <w:marLeft w:val="0"/>
          <w:marRight w:val="0"/>
          <w:marTop w:val="0"/>
          <w:marBottom w:val="0"/>
          <w:divBdr>
            <w:top w:val="none" w:sz="0" w:space="0" w:color="auto"/>
            <w:left w:val="none" w:sz="0" w:space="0" w:color="auto"/>
            <w:bottom w:val="none" w:sz="0" w:space="0" w:color="auto"/>
            <w:right w:val="none" w:sz="0" w:space="0" w:color="auto"/>
          </w:divBdr>
        </w:div>
        <w:div w:id="446851856">
          <w:marLeft w:val="0"/>
          <w:marRight w:val="0"/>
          <w:marTop w:val="0"/>
          <w:marBottom w:val="0"/>
          <w:divBdr>
            <w:top w:val="none" w:sz="0" w:space="0" w:color="auto"/>
            <w:left w:val="none" w:sz="0" w:space="0" w:color="auto"/>
            <w:bottom w:val="none" w:sz="0" w:space="0" w:color="auto"/>
            <w:right w:val="none" w:sz="0" w:space="0" w:color="auto"/>
          </w:divBdr>
        </w:div>
        <w:div w:id="1061248647">
          <w:marLeft w:val="0"/>
          <w:marRight w:val="0"/>
          <w:marTop w:val="0"/>
          <w:marBottom w:val="0"/>
          <w:divBdr>
            <w:top w:val="none" w:sz="0" w:space="0" w:color="auto"/>
            <w:left w:val="none" w:sz="0" w:space="0" w:color="auto"/>
            <w:bottom w:val="none" w:sz="0" w:space="0" w:color="auto"/>
            <w:right w:val="none" w:sz="0" w:space="0" w:color="auto"/>
          </w:divBdr>
        </w:div>
        <w:div w:id="1657300585">
          <w:marLeft w:val="0"/>
          <w:marRight w:val="0"/>
          <w:marTop w:val="0"/>
          <w:marBottom w:val="0"/>
          <w:divBdr>
            <w:top w:val="none" w:sz="0" w:space="0" w:color="auto"/>
            <w:left w:val="none" w:sz="0" w:space="0" w:color="auto"/>
            <w:bottom w:val="none" w:sz="0" w:space="0" w:color="auto"/>
            <w:right w:val="none" w:sz="0" w:space="0" w:color="auto"/>
          </w:divBdr>
        </w:div>
        <w:div w:id="1989896527">
          <w:marLeft w:val="0"/>
          <w:marRight w:val="0"/>
          <w:marTop w:val="0"/>
          <w:marBottom w:val="0"/>
          <w:divBdr>
            <w:top w:val="none" w:sz="0" w:space="0" w:color="auto"/>
            <w:left w:val="none" w:sz="0" w:space="0" w:color="auto"/>
            <w:bottom w:val="none" w:sz="0" w:space="0" w:color="auto"/>
            <w:right w:val="none" w:sz="0" w:space="0" w:color="auto"/>
          </w:divBdr>
        </w:div>
        <w:div w:id="1201554078">
          <w:marLeft w:val="0"/>
          <w:marRight w:val="0"/>
          <w:marTop w:val="0"/>
          <w:marBottom w:val="0"/>
          <w:divBdr>
            <w:top w:val="none" w:sz="0" w:space="0" w:color="auto"/>
            <w:left w:val="none" w:sz="0" w:space="0" w:color="auto"/>
            <w:bottom w:val="none" w:sz="0" w:space="0" w:color="auto"/>
            <w:right w:val="none" w:sz="0" w:space="0" w:color="auto"/>
          </w:divBdr>
        </w:div>
        <w:div w:id="1009596580">
          <w:marLeft w:val="0"/>
          <w:marRight w:val="0"/>
          <w:marTop w:val="0"/>
          <w:marBottom w:val="0"/>
          <w:divBdr>
            <w:top w:val="none" w:sz="0" w:space="0" w:color="auto"/>
            <w:left w:val="none" w:sz="0" w:space="0" w:color="auto"/>
            <w:bottom w:val="none" w:sz="0" w:space="0" w:color="auto"/>
            <w:right w:val="none" w:sz="0" w:space="0" w:color="auto"/>
          </w:divBdr>
        </w:div>
        <w:div w:id="317537921">
          <w:marLeft w:val="0"/>
          <w:marRight w:val="0"/>
          <w:marTop w:val="0"/>
          <w:marBottom w:val="0"/>
          <w:divBdr>
            <w:top w:val="none" w:sz="0" w:space="0" w:color="auto"/>
            <w:left w:val="none" w:sz="0" w:space="0" w:color="auto"/>
            <w:bottom w:val="none" w:sz="0" w:space="0" w:color="auto"/>
            <w:right w:val="none" w:sz="0" w:space="0" w:color="auto"/>
          </w:divBdr>
        </w:div>
      </w:divsChild>
    </w:div>
    <w:div w:id="1882596671">
      <w:bodyDiv w:val="1"/>
      <w:marLeft w:val="0"/>
      <w:marRight w:val="0"/>
      <w:marTop w:val="0"/>
      <w:marBottom w:val="0"/>
      <w:divBdr>
        <w:top w:val="none" w:sz="0" w:space="0" w:color="auto"/>
        <w:left w:val="none" w:sz="0" w:space="0" w:color="auto"/>
        <w:bottom w:val="none" w:sz="0" w:space="0" w:color="auto"/>
        <w:right w:val="none" w:sz="0" w:space="0" w:color="auto"/>
      </w:divBdr>
      <w:divsChild>
        <w:div w:id="10893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7399</Words>
  <Characters>42179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MihNik</cp:lastModifiedBy>
  <cp:revision>2</cp:revision>
  <dcterms:created xsi:type="dcterms:W3CDTF">2020-10-08T06:03:00Z</dcterms:created>
  <dcterms:modified xsi:type="dcterms:W3CDTF">2020-10-08T06:03:00Z</dcterms:modified>
</cp:coreProperties>
</file>