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7D" w:rsidRDefault="00F65E15">
      <w:pPr>
        <w:pStyle w:val="aa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docs-internal-guid-54bc633f-7fff-41d6-4a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 директора</w:t>
      </w:r>
    </w:p>
    <w:p w:rsidR="00C31D7D" w:rsidRDefault="00F65E15">
      <w:pPr>
        <w:pStyle w:val="aa"/>
        <w:spacing w:after="0" w:line="324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Закладу позашкільної освіти </w:t>
      </w:r>
      <w:r>
        <w:rPr>
          <w:color w:val="000000"/>
        </w:rPr>
        <w:t>“</w:t>
      </w:r>
      <w:r>
        <w:rPr>
          <w:rFonts w:ascii="Times New Roman;serif" w:hAnsi="Times New Roman;serif"/>
          <w:b/>
          <w:color w:val="000000"/>
          <w:sz w:val="28"/>
        </w:rPr>
        <w:t>Комунарський</w:t>
      </w:r>
      <w:r>
        <w:rPr>
          <w:color w:val="000000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районний центр молоді та школярів”</w:t>
      </w:r>
      <w:r>
        <w:rPr>
          <w:color w:val="000000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Запорізької міської </w:t>
      </w:r>
      <w:proofErr w:type="gramStart"/>
      <w:r>
        <w:rPr>
          <w:rFonts w:ascii="Times New Roman;serif" w:hAnsi="Times New Roman;serif"/>
          <w:b/>
          <w:color w:val="000000"/>
          <w:sz w:val="28"/>
        </w:rPr>
        <w:t>ради</w:t>
      </w:r>
      <w:proofErr w:type="gramEnd"/>
      <w:r>
        <w:rPr>
          <w:rFonts w:ascii="Times New Roman;serif" w:hAnsi="Times New Roman;serif"/>
          <w:b/>
          <w:color w:val="000000"/>
          <w:sz w:val="28"/>
        </w:rPr>
        <w:t xml:space="preserve"> за 2025/2026 н.р. перед учасниками освітнього процесу та громадськістю</w:t>
      </w:r>
    </w:p>
    <w:p w:rsidR="00C31D7D" w:rsidRDefault="00F65E15">
      <w:pPr>
        <w:pStyle w:val="aa"/>
        <w:spacing w:after="0" w:line="331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;serif" w:hAnsi="Times New Roman;serif"/>
          <w:b/>
          <w:color w:val="000000"/>
          <w:sz w:val="28"/>
        </w:rPr>
        <w:t>Вступ</w:t>
      </w:r>
      <w:proofErr w:type="gramEnd"/>
    </w:p>
    <w:p w:rsidR="00C31D7D" w:rsidRDefault="00F65E15">
      <w:pPr>
        <w:pStyle w:val="aa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Шановні колеги, батьки, учні та </w:t>
      </w:r>
      <w:r>
        <w:rPr>
          <w:rFonts w:ascii="Times New Roman" w:hAnsi="Times New Roman"/>
          <w:color w:val="000000"/>
          <w:sz w:val="28"/>
          <w:szCs w:val="28"/>
        </w:rPr>
        <w:t>гості!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Ще один навчальний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ік добіг завершення. Сьогодні ми зібралися, щоб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ідбити підсумки діяльності нашого закладу освіти та оцінити роботу директора протягом 2025/2026 навчального року.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Нині наша держава проходить через надзвичайно складні випробуван</w:t>
      </w:r>
      <w:r>
        <w:rPr>
          <w:rFonts w:ascii="Times New Roman" w:hAnsi="Times New Roman"/>
          <w:sz w:val="28"/>
          <w:szCs w:val="28"/>
        </w:rPr>
        <w:t xml:space="preserve">ня. В умовах воєнного стану, спричиненого збройною агресією російської федерації, працівники освіти продовжують відповідально й самовіддано виконувати </w:t>
      </w:r>
      <w:proofErr w:type="gramStart"/>
      <w:r>
        <w:rPr>
          <w:rFonts w:ascii="Times New Roman" w:hAnsi="Times New Roman"/>
          <w:sz w:val="28"/>
          <w:szCs w:val="28"/>
        </w:rPr>
        <w:t>свою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професійну місію. Щоденною сумлінною працею, відданістю справі та турботою про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ідростаюче покоління</w:t>
      </w:r>
      <w:r>
        <w:rPr>
          <w:rFonts w:ascii="Times New Roman" w:hAnsi="Times New Roman"/>
          <w:sz w:val="28"/>
          <w:szCs w:val="28"/>
        </w:rPr>
        <w:t xml:space="preserve"> вони роблять свій вагомий внесок у зміцнення країни та наближення нашої спільної Перемоги.</w:t>
      </w:r>
    </w:p>
    <w:p w:rsidR="00C31D7D" w:rsidRDefault="00F65E15">
      <w:pPr>
        <w:pStyle w:val="aa"/>
        <w:spacing w:after="0" w:line="343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;serif" w:hAnsi="Times New Roman;serif"/>
          <w:color w:val="000000"/>
          <w:sz w:val="28"/>
        </w:rPr>
        <w:t>Відповідно до наказу МОН України від 23.03.2005 № 178 «Про затвердження примірного положення про порядок звітування керівників дошкільних, загальноосвітніх та профе</w:t>
      </w:r>
      <w:r>
        <w:rPr>
          <w:rFonts w:ascii="Times New Roman;serif" w:hAnsi="Times New Roman;serif"/>
          <w:color w:val="000000"/>
          <w:sz w:val="28"/>
        </w:rPr>
        <w:t>сійно-технічних навчальних закладів перед педагогічним колективом та громадськістю» керівник закладу освіти щороку звітує про свою діяльність на загальних зборах педагог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ічного колективу, батьківського комітету, ради </w:t>
      </w:r>
      <w:proofErr w:type="gramStart"/>
      <w:r>
        <w:rPr>
          <w:rFonts w:ascii="Times New Roman;serif" w:hAnsi="Times New Roman;serif"/>
          <w:color w:val="000000"/>
          <w:sz w:val="28"/>
        </w:rPr>
        <w:t>л</w:t>
      </w:r>
      <w:proofErr w:type="gramEnd"/>
      <w:r>
        <w:rPr>
          <w:rFonts w:ascii="Times New Roman;serif" w:hAnsi="Times New Roman;serif"/>
          <w:color w:val="000000"/>
          <w:sz w:val="28"/>
        </w:rPr>
        <w:t>іцею та громадськості.</w:t>
      </w:r>
    </w:p>
    <w:p w:rsidR="00C31D7D" w:rsidRDefault="00F65E15">
      <w:pPr>
        <w:pStyle w:val="aa"/>
        <w:spacing w:after="0" w:line="343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У своїй роботі п</w:t>
      </w:r>
      <w:r>
        <w:rPr>
          <w:rFonts w:ascii="Times New Roman;serif" w:hAnsi="Times New Roman;serif"/>
          <w:color w:val="000000"/>
          <w:sz w:val="28"/>
        </w:rPr>
        <w:t xml:space="preserve">ротягом звітного періоду я керувався Статутом ЗПО “КРЦМтаШ”, правилами внутрішнього трудового розпорядку, посадовими обов’язками директора, законодавством України, Стратегією розвитку ЗПО “КРЦМтаШ”, освітньою програмою та </w:t>
      </w:r>
      <w:proofErr w:type="gramStart"/>
      <w:r>
        <w:rPr>
          <w:rFonts w:ascii="Times New Roman;serif" w:hAnsi="Times New Roman;serif"/>
          <w:color w:val="000000"/>
          <w:sz w:val="28"/>
        </w:rPr>
        <w:t>р</w:t>
      </w:r>
      <w:proofErr w:type="gramEnd"/>
      <w:r>
        <w:rPr>
          <w:rFonts w:ascii="Times New Roman;serif" w:hAnsi="Times New Roman;serif"/>
          <w:color w:val="000000"/>
          <w:sz w:val="28"/>
        </w:rPr>
        <w:t>ічним планом роботи закладу на 20</w:t>
      </w:r>
      <w:r>
        <w:rPr>
          <w:rFonts w:ascii="Times New Roman;serif" w:hAnsi="Times New Roman;serif"/>
          <w:color w:val="000000"/>
          <w:sz w:val="28"/>
        </w:rPr>
        <w:t>25/2026 н.р., іншими нормативними актами, що регламентують роботу керівника закладу.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Робота педагогічного колективу була спрямована на забезпечення безперервності освітнього процесу в умовах воєнного стану, створення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безпечного та психологічно комфортного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освітнього середовища, розвиток творчих, інтелектуальних і фізичних здібностей вихованців, формування патріотичних цінностей, громадянської відповідальності 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 активності дітей і молоді.</w:t>
      </w:r>
    </w:p>
    <w:p w:rsidR="00C31D7D" w:rsidRDefault="00F65E15">
      <w:pPr>
        <w:spacing w:beforeAutospacing="1" w:afterAutospacing="1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 освітнього процесу</w:t>
      </w:r>
    </w:p>
    <w:p w:rsidR="00C31D7D" w:rsidRDefault="00F65E15">
      <w:pPr>
        <w:spacing w:beforeAutospacing="1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навчального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закладі функціонувало 46 гуртків та 153 групи, у яких навчалося 2272 вихованці. Освітня діяльність здійснювалася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напрямами:</w:t>
      </w:r>
    </w:p>
    <w:tbl>
      <w:tblPr>
        <w:tblW w:w="9029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1"/>
        <w:gridCol w:w="1994"/>
        <w:gridCol w:w="1679"/>
        <w:gridCol w:w="1745"/>
      </w:tblGrid>
      <w:tr w:rsidR="00C31D7D">
        <w:trPr>
          <w:tblHeader/>
        </w:trPr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Напрям діяльності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 гуртків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 груп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 дітей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Художньо-естетичний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Науково-технічний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Фізкультурно-спортивний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ідницько-експериментальний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Оздоровчий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Гуманітарний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Туристсько-краєзнавчий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Військово-патріотичний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C31D7D">
        <w:tc>
          <w:tcPr>
            <w:tcW w:w="3610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994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679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745" w:type="dxa"/>
            <w:vAlign w:val="center"/>
          </w:tcPr>
          <w:p w:rsidR="00C31D7D" w:rsidRDefault="00F65E15">
            <w:pPr>
              <w:spacing w:beforeAutospacing="1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2272</w:t>
            </w:r>
          </w:p>
        </w:tc>
      </w:tr>
    </w:tbl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Гуртки,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ії та клуби працювали за типовими 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адаптованими навчальними програмами.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 основі педагогами були розроблені календарно-тематичні плани, затверджені у встановленому порядку. Освітній процес здійснювався відповідно до розкладу занять, а мовою спілкування педагогів і вихованців була україн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 мова.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зв’язку з воєнним станом заклад продовжив роботу в очній формі зі змішаним режимом навчання та використанням дистанційних технологій. 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отримав дозвіл на проведення занять у найпростіших укриттях та в приміщеннях закладів загальної серед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ньої освіти, що дозволило забезпечити безперервність гурткової роботи навіть в умовах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ідвищеної небезпеки.</w:t>
      </w:r>
    </w:p>
    <w:p w:rsidR="00C31D7D" w:rsidRDefault="00F65E15">
      <w:pPr>
        <w:spacing w:beforeAutospacing="1" w:afterAutospacing="1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якості освітньої діяльності</w:t>
      </w:r>
    </w:p>
    <w:p w:rsidR="005C1032" w:rsidRDefault="005C1032" w:rsidP="005C1032">
      <w:pPr>
        <w:pStyle w:val="af0"/>
        <w:spacing w:before="8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3F532F">
        <w:rPr>
          <w:color w:val="00000C"/>
          <w:sz w:val="28"/>
          <w:szCs w:val="28"/>
          <w:lang w:val="uk-UA"/>
        </w:rPr>
        <w:t xml:space="preserve">Якість надання освітніх послуг забезпечується через спостереження за освітнім процесом  та вивчення окремих напрямів педагогічної діяльності. За І семестр було проведено два вибіркових аудита. </w:t>
      </w:r>
      <w:proofErr w:type="gramStart"/>
      <w:r w:rsidRPr="003F532F">
        <w:rPr>
          <w:sz w:val="28"/>
          <w:szCs w:val="28"/>
        </w:rPr>
        <w:t>Перев</w:t>
      </w:r>
      <w:proofErr w:type="gramEnd"/>
      <w:r w:rsidRPr="003F532F">
        <w:rPr>
          <w:sz w:val="28"/>
          <w:szCs w:val="28"/>
        </w:rPr>
        <w:t xml:space="preserve">ірка здійснена у </w:t>
      </w:r>
      <w:r w:rsidRPr="003F532F">
        <w:rPr>
          <w:sz w:val="28"/>
          <w:szCs w:val="28"/>
          <w:lang w:val="uk-UA"/>
        </w:rPr>
        <w:t>2</w:t>
      </w:r>
      <w:r w:rsidRPr="003F532F">
        <w:rPr>
          <w:sz w:val="28"/>
          <w:szCs w:val="28"/>
        </w:rPr>
        <w:t>2 гуртка</w:t>
      </w:r>
      <w:r w:rsidRPr="003F532F">
        <w:rPr>
          <w:sz w:val="28"/>
          <w:szCs w:val="28"/>
          <w:lang w:val="uk-UA"/>
        </w:rPr>
        <w:t>х. Під час аудиту аналізувалися такі питання: робота гуртків за затве</w:t>
      </w:r>
      <w:r w:rsidRPr="003F532F">
        <w:rPr>
          <w:sz w:val="28"/>
          <w:szCs w:val="28"/>
          <w:lang w:val="uk-UA"/>
        </w:rPr>
        <w:t>р</w:t>
      </w:r>
      <w:r w:rsidRPr="003F532F">
        <w:rPr>
          <w:sz w:val="28"/>
          <w:szCs w:val="28"/>
          <w:lang w:val="uk-UA"/>
        </w:rPr>
        <w:t>дженим розкладом, кількість дітей за списком та кількість присутніх на з</w:t>
      </w:r>
      <w:r w:rsidRPr="003F532F">
        <w:rPr>
          <w:sz w:val="28"/>
          <w:szCs w:val="28"/>
          <w:lang w:val="uk-UA"/>
        </w:rPr>
        <w:t>а</w:t>
      </w:r>
      <w:r w:rsidRPr="003F532F">
        <w:rPr>
          <w:sz w:val="28"/>
          <w:szCs w:val="28"/>
          <w:lang w:val="uk-UA"/>
        </w:rPr>
        <w:t>няттях, своєчасність і охайність ведення журналів, відповідність змісту з</w:t>
      </w:r>
      <w:r w:rsidRPr="003F532F">
        <w:rPr>
          <w:sz w:val="28"/>
          <w:szCs w:val="28"/>
          <w:lang w:val="uk-UA"/>
        </w:rPr>
        <w:t>а</w:t>
      </w:r>
      <w:r w:rsidRPr="003F532F">
        <w:rPr>
          <w:sz w:val="28"/>
          <w:szCs w:val="28"/>
          <w:lang w:val="uk-UA"/>
        </w:rPr>
        <w:t>нять календарно-тематичному плануванню, ведення обліку відвідування в</w:t>
      </w:r>
      <w:r w:rsidRPr="003F532F">
        <w:rPr>
          <w:sz w:val="28"/>
          <w:szCs w:val="28"/>
          <w:lang w:val="uk-UA"/>
        </w:rPr>
        <w:t>и</w:t>
      </w:r>
      <w:r w:rsidRPr="003F532F">
        <w:rPr>
          <w:sz w:val="28"/>
          <w:szCs w:val="28"/>
          <w:lang w:val="uk-UA"/>
        </w:rPr>
        <w:t>хованців, заповнення всіх розділів журналів, наявність медичних довідок (для гуртків спортивного, туристичного та хореографічного напрямів), д</w:t>
      </w:r>
      <w:r w:rsidRPr="003F532F">
        <w:rPr>
          <w:sz w:val="28"/>
          <w:szCs w:val="28"/>
          <w:lang w:val="uk-UA"/>
        </w:rPr>
        <w:t>о</w:t>
      </w:r>
      <w:r w:rsidRPr="003F532F">
        <w:rPr>
          <w:sz w:val="28"/>
          <w:szCs w:val="28"/>
          <w:lang w:val="uk-UA"/>
        </w:rPr>
        <w:t>тримання вимог техніки безпеки та санітарно-гігієнічних норм, а також роб</w:t>
      </w:r>
      <w:r w:rsidRPr="003F532F">
        <w:rPr>
          <w:sz w:val="28"/>
          <w:szCs w:val="28"/>
          <w:lang w:val="uk-UA"/>
        </w:rPr>
        <w:t>о</w:t>
      </w:r>
      <w:r w:rsidRPr="003F532F">
        <w:rPr>
          <w:sz w:val="28"/>
          <w:szCs w:val="28"/>
          <w:lang w:val="uk-UA"/>
        </w:rPr>
        <w:t>та з батьківськими комітетами. Під час аудиту були виявлені позитивні асп</w:t>
      </w:r>
      <w:r w:rsidRPr="003F532F">
        <w:rPr>
          <w:sz w:val="28"/>
          <w:szCs w:val="28"/>
          <w:lang w:val="uk-UA"/>
        </w:rPr>
        <w:t>е</w:t>
      </w:r>
      <w:r w:rsidRPr="003F532F">
        <w:rPr>
          <w:sz w:val="28"/>
          <w:szCs w:val="28"/>
          <w:lang w:val="uk-UA"/>
        </w:rPr>
        <w:t>кти роботи гуртків, зокрема всі заняття проводяться згідно з затвердженим розкладом. Зміст занять відповідає календарно-тематичному плануванню, що забезпечує ефективність освітнього процесу. Керівники гуртків дотримуют</w:t>
      </w:r>
      <w:r w:rsidRPr="003F532F">
        <w:rPr>
          <w:sz w:val="28"/>
          <w:szCs w:val="28"/>
          <w:lang w:val="uk-UA"/>
        </w:rPr>
        <w:t>ь</w:t>
      </w:r>
      <w:r w:rsidRPr="003F532F">
        <w:rPr>
          <w:sz w:val="28"/>
          <w:szCs w:val="28"/>
          <w:lang w:val="uk-UA"/>
        </w:rPr>
        <w:t>ся вимог техніки безпеки та санітарно-гігієнічних норм, що забезпечує безп</w:t>
      </w:r>
      <w:r w:rsidRPr="003F532F">
        <w:rPr>
          <w:sz w:val="28"/>
          <w:szCs w:val="28"/>
          <w:lang w:val="uk-UA"/>
        </w:rPr>
        <w:t>е</w:t>
      </w:r>
      <w:r w:rsidRPr="003F532F">
        <w:rPr>
          <w:sz w:val="28"/>
          <w:szCs w:val="28"/>
          <w:lang w:val="uk-UA"/>
        </w:rPr>
        <w:t>чні умови для занять.  Однак, у процесі аудиту було також виявлено кілька зауважень. Зокрема, у гуртках: тайського боксу «Крос» - керівник Микита САМУСЄВ, вокального співу «Надія</w:t>
      </w:r>
      <w:r>
        <w:rPr>
          <w:sz w:val="28"/>
          <w:szCs w:val="28"/>
          <w:lang w:val="uk-UA"/>
        </w:rPr>
        <w:t>» - керівник Олександр НОВОЖИЛОВ</w:t>
      </w:r>
      <w:r w:rsidRPr="003F532F">
        <w:rPr>
          <w:sz w:val="28"/>
          <w:szCs w:val="28"/>
          <w:lang w:val="uk-UA"/>
        </w:rPr>
        <w:t>, «Фінансова грамотність» - керівник Олена СТАРІКОВА, «Веб програмува</w:t>
      </w:r>
      <w:r w:rsidRPr="003F532F">
        <w:rPr>
          <w:sz w:val="28"/>
          <w:szCs w:val="28"/>
          <w:lang w:val="uk-UA"/>
        </w:rPr>
        <w:t>н</w:t>
      </w:r>
      <w:r w:rsidRPr="003F532F">
        <w:rPr>
          <w:sz w:val="28"/>
          <w:szCs w:val="28"/>
          <w:lang w:val="uk-UA"/>
        </w:rPr>
        <w:t>ня» - Валерія ГУСАРОВА, бодібілдингу - керівник Анастасія ОМАРОВА,  хореографії «O-zone cosmic» - керівник Марія ТАРАНЕНКО, тайського боксу – керівник Олег МОТУЗКА, образотворчого мистецтва «Веселі олівці» - к</w:t>
      </w:r>
      <w:r w:rsidRPr="003F532F">
        <w:rPr>
          <w:sz w:val="28"/>
          <w:szCs w:val="28"/>
          <w:lang w:val="uk-UA"/>
        </w:rPr>
        <w:t>е</w:t>
      </w:r>
      <w:r w:rsidRPr="003F532F">
        <w:rPr>
          <w:sz w:val="28"/>
          <w:szCs w:val="28"/>
          <w:lang w:val="uk-UA"/>
        </w:rPr>
        <w:t>рівник Діана ТАРАНОВА, «Сувенірна майстерня» - керівник Олена МАСЬ, виявлено недостатню наповнюваність гуртків, а також низький показник ф</w:t>
      </w:r>
      <w:r w:rsidRPr="003F532F">
        <w:rPr>
          <w:sz w:val="28"/>
          <w:szCs w:val="28"/>
          <w:lang w:val="uk-UA"/>
        </w:rPr>
        <w:t>а</w:t>
      </w:r>
      <w:r w:rsidRPr="003F532F">
        <w:rPr>
          <w:sz w:val="28"/>
          <w:szCs w:val="28"/>
          <w:lang w:val="uk-UA"/>
        </w:rPr>
        <w:t>ктичної присутності вихованців на заняттях. У журналах наступних гуртків: образотворчого мистецтва «Веселі олівці» - керівник Діана ТАРАНОВА, «Фінансова грамотність» - керівник Олена СТАРІКОВА, «Веб програмува</w:t>
      </w:r>
      <w:r w:rsidRPr="003F532F">
        <w:rPr>
          <w:sz w:val="28"/>
          <w:szCs w:val="28"/>
          <w:lang w:val="uk-UA"/>
        </w:rPr>
        <w:t>н</w:t>
      </w:r>
      <w:r w:rsidRPr="003F532F">
        <w:rPr>
          <w:sz w:val="28"/>
          <w:szCs w:val="28"/>
          <w:lang w:val="uk-UA"/>
        </w:rPr>
        <w:t>ня» - Валерія ГУСАРОВА, тайського боксу – керівник Олег МОТУЗКА, в</w:t>
      </w:r>
      <w:r w:rsidRPr="003F532F">
        <w:rPr>
          <w:sz w:val="28"/>
          <w:szCs w:val="28"/>
          <w:lang w:val="uk-UA"/>
        </w:rPr>
        <w:t>о</w:t>
      </w:r>
      <w:r w:rsidRPr="003F532F">
        <w:rPr>
          <w:sz w:val="28"/>
          <w:szCs w:val="28"/>
          <w:lang w:val="uk-UA"/>
        </w:rPr>
        <w:t>кального співу «Надія» - керівник Олександр Новожилов, «Сувенірна май</w:t>
      </w:r>
      <w:r w:rsidRPr="003F532F">
        <w:rPr>
          <w:sz w:val="28"/>
          <w:szCs w:val="28"/>
          <w:lang w:val="uk-UA"/>
        </w:rPr>
        <w:t>с</w:t>
      </w:r>
      <w:r w:rsidRPr="003F532F">
        <w:rPr>
          <w:sz w:val="28"/>
          <w:szCs w:val="28"/>
          <w:lang w:val="uk-UA"/>
        </w:rPr>
        <w:t xml:space="preserve">терня» - керівник Олена МАСЬ, </w:t>
      </w:r>
      <w:r w:rsidRPr="003F532F">
        <w:rPr>
          <w:sz w:val="28"/>
          <w:szCs w:val="28"/>
        </w:rPr>
        <w:t xml:space="preserve"> </w:t>
      </w:r>
      <w:r w:rsidRPr="003F532F">
        <w:rPr>
          <w:sz w:val="28"/>
          <w:szCs w:val="28"/>
          <w:lang w:val="uk-UA"/>
        </w:rPr>
        <w:t xml:space="preserve">частково або повністю </w:t>
      </w:r>
      <w:r w:rsidRPr="003F532F">
        <w:rPr>
          <w:sz w:val="28"/>
          <w:szCs w:val="28"/>
        </w:rPr>
        <w:t>не заповнюються розділи «Масова та суспільно-корисна робота» та «Методична робота»</w:t>
      </w:r>
      <w:r w:rsidRPr="003F532F">
        <w:rPr>
          <w:sz w:val="28"/>
          <w:szCs w:val="28"/>
          <w:lang w:val="uk-UA"/>
        </w:rPr>
        <w:t>. На занятті</w:t>
      </w:r>
      <w:r w:rsidRPr="003F532F">
        <w:rPr>
          <w:sz w:val="28"/>
          <w:szCs w:val="28"/>
        </w:rPr>
        <w:t xml:space="preserve"> </w:t>
      </w:r>
      <w:r w:rsidRPr="003F532F">
        <w:rPr>
          <w:sz w:val="28"/>
          <w:szCs w:val="28"/>
          <w:lang w:val="uk-UA"/>
        </w:rPr>
        <w:t>керівник</w:t>
      </w:r>
      <w:r w:rsidRPr="003F532F">
        <w:rPr>
          <w:sz w:val="28"/>
          <w:szCs w:val="28"/>
        </w:rPr>
        <w:t xml:space="preserve"> гуртка</w:t>
      </w:r>
      <w:r w:rsidRPr="003F532F">
        <w:rPr>
          <w:sz w:val="28"/>
          <w:szCs w:val="28"/>
          <w:lang w:val="uk-UA"/>
        </w:rPr>
        <w:t xml:space="preserve"> тайського боксу «Крос» Микита САМУСЄВ не наг</w:t>
      </w:r>
      <w:r w:rsidRPr="003F532F">
        <w:rPr>
          <w:sz w:val="28"/>
          <w:szCs w:val="28"/>
          <w:lang w:val="uk-UA"/>
        </w:rPr>
        <w:t>а</w:t>
      </w:r>
      <w:r w:rsidRPr="003F532F">
        <w:rPr>
          <w:sz w:val="28"/>
          <w:szCs w:val="28"/>
          <w:lang w:val="uk-UA"/>
        </w:rPr>
        <w:t xml:space="preserve">дав  </w:t>
      </w:r>
      <w:r w:rsidRPr="003F532F">
        <w:rPr>
          <w:sz w:val="28"/>
          <w:szCs w:val="28"/>
        </w:rPr>
        <w:t xml:space="preserve">вихованцям про правила техніки безпеки під час виконання </w:t>
      </w:r>
      <w:r w:rsidRPr="003F532F">
        <w:rPr>
          <w:sz w:val="28"/>
          <w:szCs w:val="28"/>
          <w:lang w:val="uk-UA"/>
        </w:rPr>
        <w:t xml:space="preserve">окремих </w:t>
      </w:r>
      <w:r w:rsidRPr="003F532F">
        <w:rPr>
          <w:sz w:val="28"/>
          <w:szCs w:val="28"/>
        </w:rPr>
        <w:lastRenderedPageBreak/>
        <w:t>вправ</w:t>
      </w:r>
      <w:r w:rsidRPr="003F532F">
        <w:rPr>
          <w:sz w:val="28"/>
          <w:szCs w:val="28"/>
          <w:lang w:val="uk-UA"/>
        </w:rPr>
        <w:t>. У керівників гуртків Діани ТАРАНОВОЇ та Валерії ГУСАРОВОЇ ві</w:t>
      </w:r>
      <w:r w:rsidRPr="003F532F">
        <w:rPr>
          <w:sz w:val="28"/>
          <w:szCs w:val="28"/>
          <w:lang w:val="uk-UA"/>
        </w:rPr>
        <w:t>д</w:t>
      </w:r>
      <w:r w:rsidRPr="003F532F">
        <w:rPr>
          <w:sz w:val="28"/>
          <w:szCs w:val="28"/>
          <w:lang w:val="uk-UA"/>
        </w:rPr>
        <w:t>сутня робота з батьківськими комітетами, вони не змогли надати протоколи засідань батьківських комітетів. у гуртку «Стрілецький хортинг» - керівник Ірина ХОХЛОВА, виявлено недостатню наповнюваність гуртку, а також н</w:t>
      </w:r>
      <w:r w:rsidRPr="003F532F">
        <w:rPr>
          <w:sz w:val="28"/>
          <w:szCs w:val="28"/>
          <w:lang w:val="uk-UA"/>
        </w:rPr>
        <w:t>и</w:t>
      </w:r>
      <w:r w:rsidRPr="003F532F">
        <w:rPr>
          <w:sz w:val="28"/>
          <w:szCs w:val="28"/>
          <w:lang w:val="uk-UA"/>
        </w:rPr>
        <w:t xml:space="preserve">зький показник фактичної присутності вихованців на заняттях. У журналі  гуртка «Дзюдо» - керівник  Денис ГОНСАЛЕС ЛИГІН, </w:t>
      </w:r>
      <w:r w:rsidRPr="003F532F">
        <w:rPr>
          <w:sz w:val="28"/>
          <w:szCs w:val="28"/>
        </w:rPr>
        <w:t>не</w:t>
      </w:r>
      <w:r w:rsidRPr="003F532F">
        <w:rPr>
          <w:sz w:val="28"/>
          <w:szCs w:val="28"/>
          <w:lang w:val="uk-UA"/>
        </w:rPr>
        <w:t xml:space="preserve"> </w:t>
      </w:r>
      <w:r w:rsidRPr="003F532F">
        <w:rPr>
          <w:sz w:val="28"/>
          <w:szCs w:val="28"/>
        </w:rPr>
        <w:t xml:space="preserve">заповнюються розділи </w:t>
      </w:r>
      <w:r w:rsidRPr="003F532F">
        <w:rPr>
          <w:sz w:val="28"/>
          <w:szCs w:val="28"/>
          <w:lang w:val="uk-UA"/>
        </w:rPr>
        <w:t xml:space="preserve">«Безпека життєдіяльності» та </w:t>
      </w:r>
      <w:r w:rsidRPr="003F532F">
        <w:rPr>
          <w:sz w:val="28"/>
          <w:szCs w:val="28"/>
        </w:rPr>
        <w:t>«Масова та суспільно-корисна робота»</w:t>
      </w:r>
      <w:r w:rsidRPr="003F532F">
        <w:rPr>
          <w:sz w:val="28"/>
          <w:szCs w:val="28"/>
          <w:lang w:val="uk-UA"/>
        </w:rPr>
        <w:t>. Також відсутній облік відвідування вихованців. У гуртках: «Греко-римська боротьба» - Зіновій ДОБРОДУБ, «Бодібілдінг» - Олександр КОСА, «Дзюдо» - керівник  Денис ГОНСАЛЕС ЛИГІН, частково відсутні медичні довідки.</w:t>
      </w:r>
    </w:p>
    <w:p w:rsidR="005C1032" w:rsidRPr="003F532F" w:rsidRDefault="005C1032" w:rsidP="005C1032">
      <w:pPr>
        <w:pStyle w:val="af0"/>
        <w:spacing w:before="8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3B4486">
        <w:rPr>
          <w:sz w:val="28"/>
          <w:szCs w:val="28"/>
          <w:lang w:val="uk-UA"/>
        </w:rPr>
        <w:t>За результатами проведеного внутрішнього аудиту встановлено, що к</w:t>
      </w:r>
      <w:r w:rsidRPr="003B4486">
        <w:rPr>
          <w:sz w:val="28"/>
          <w:szCs w:val="28"/>
          <w:lang w:val="uk-UA"/>
        </w:rPr>
        <w:t>е</w:t>
      </w:r>
      <w:r w:rsidRPr="003B4486">
        <w:rPr>
          <w:sz w:val="28"/>
          <w:szCs w:val="28"/>
          <w:lang w:val="uk-UA"/>
        </w:rPr>
        <w:t>рівниками гуртків</w:t>
      </w:r>
      <w:r>
        <w:rPr>
          <w:sz w:val="28"/>
          <w:szCs w:val="28"/>
          <w:lang w:val="uk-UA"/>
        </w:rPr>
        <w:t xml:space="preserve"> Анастасією ОМАРОВОЮ, Олегом МОТУЗКОЮ та Ір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ною ХОХЛОВОЮ</w:t>
      </w:r>
      <w:r w:rsidRPr="003B4486">
        <w:rPr>
          <w:sz w:val="28"/>
          <w:szCs w:val="28"/>
          <w:lang w:val="uk-UA"/>
        </w:rPr>
        <w:t xml:space="preserve"> станом на 22.12.2025 р. не усунено виявлені недоліки в роботі. Зокрема, залишаються актуальними зауваження щодо недостатньої наповнюваності гуртків, низького рівня фактичної відвідуваності занять в</w:t>
      </w:r>
      <w:r w:rsidRPr="003B4486">
        <w:rPr>
          <w:sz w:val="28"/>
          <w:szCs w:val="28"/>
          <w:lang w:val="uk-UA"/>
        </w:rPr>
        <w:t>и</w:t>
      </w:r>
      <w:r w:rsidRPr="003B4486">
        <w:rPr>
          <w:sz w:val="28"/>
          <w:szCs w:val="28"/>
          <w:lang w:val="uk-UA"/>
        </w:rPr>
        <w:t>хованцями, а також неналежного ведення облікової та звітної документації. Вжиті заходи, рекомендовані за результатами аудиту, виконані не в повному обсязі, що свідчить про формальний підхід до усунення виявлених порушень.</w:t>
      </w:r>
    </w:p>
    <w:p w:rsidR="005C1032" w:rsidRPr="00150C55" w:rsidRDefault="005C1032" w:rsidP="005C1032">
      <w:pPr>
        <w:pStyle w:val="af0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406D1">
        <w:rPr>
          <w:sz w:val="28"/>
          <w:szCs w:val="28"/>
        </w:rPr>
        <w:t xml:space="preserve"> закладі позашкільної освіти «КРЦМтаШ» </w:t>
      </w:r>
      <w:r>
        <w:rPr>
          <w:sz w:val="28"/>
          <w:szCs w:val="28"/>
          <w:lang w:val="uk-UA"/>
        </w:rPr>
        <w:t xml:space="preserve">за ІІ семестр </w:t>
      </w:r>
      <w:r w:rsidRPr="003406D1">
        <w:rPr>
          <w:sz w:val="28"/>
          <w:szCs w:val="28"/>
        </w:rPr>
        <w:t>було провед</w:t>
      </w:r>
      <w:r w:rsidRPr="003406D1">
        <w:rPr>
          <w:sz w:val="28"/>
          <w:szCs w:val="28"/>
        </w:rPr>
        <w:t>е</w:t>
      </w:r>
      <w:r w:rsidRPr="003406D1">
        <w:rPr>
          <w:sz w:val="28"/>
          <w:szCs w:val="28"/>
        </w:rPr>
        <w:t xml:space="preserve">но </w:t>
      </w:r>
      <w:r>
        <w:rPr>
          <w:sz w:val="28"/>
          <w:szCs w:val="28"/>
          <w:lang w:val="uk-UA"/>
        </w:rPr>
        <w:t xml:space="preserve">спостереження за </w:t>
      </w:r>
      <w:r>
        <w:rPr>
          <w:sz w:val="28"/>
          <w:szCs w:val="28"/>
        </w:rPr>
        <w:t>робот</w:t>
      </w:r>
      <w:r>
        <w:rPr>
          <w:sz w:val="28"/>
          <w:szCs w:val="28"/>
          <w:lang w:val="uk-UA"/>
        </w:rPr>
        <w:t>ою</w:t>
      </w:r>
      <w:r w:rsidRPr="003406D1">
        <w:rPr>
          <w:sz w:val="28"/>
          <w:szCs w:val="28"/>
        </w:rPr>
        <w:t xml:space="preserve"> гуртків. </w:t>
      </w:r>
      <w:r>
        <w:rPr>
          <w:sz w:val="28"/>
          <w:szCs w:val="28"/>
          <w:lang w:val="uk-UA"/>
        </w:rPr>
        <w:t>Робота</w:t>
      </w:r>
      <w:r>
        <w:rPr>
          <w:sz w:val="28"/>
          <w:szCs w:val="28"/>
        </w:rPr>
        <w:t xml:space="preserve"> здійснена у </w:t>
      </w:r>
      <w:r>
        <w:rPr>
          <w:sz w:val="28"/>
          <w:szCs w:val="28"/>
          <w:lang w:val="uk-UA"/>
        </w:rPr>
        <w:t>20</w:t>
      </w:r>
      <w:r w:rsidRPr="003406D1">
        <w:rPr>
          <w:sz w:val="28"/>
          <w:szCs w:val="28"/>
        </w:rPr>
        <w:t xml:space="preserve"> гуртках</w:t>
      </w:r>
      <w:r w:rsidRPr="003406D1">
        <w:rPr>
          <w:sz w:val="28"/>
          <w:szCs w:val="28"/>
          <w:lang w:val="uk-UA"/>
        </w:rPr>
        <w:t xml:space="preserve">, </w:t>
      </w:r>
      <w:r w:rsidRPr="00150C55">
        <w:rPr>
          <w:sz w:val="28"/>
          <w:szCs w:val="28"/>
          <w:lang w:val="uk-UA"/>
        </w:rPr>
        <w:t>а саме:</w:t>
      </w:r>
      <w:r w:rsidRPr="003406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«Кіокушин карате» - керівник Микита КАПУСТІН, НХК т/т «Юнона» - кер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вник Софія ЯКИМЕНКО, «Тайський бокс» - керівник Микита САМУСЄВ, «Футбол» - керівник Ірина ПИСАРЄВА, «Тайський бокс» - Максим СТА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НИЧЕНКО, «Баскетбол» - керівник Олена КРАВЧЕНКО, «Сувенірна май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терня» - керівник Олена МАСЬ, «Бодібілдинг» - керівник Анастасія РОМ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НОВА, НХК т/т «Юнона» - керівник Галина СИНЄПОЛЬСЬКА, «Калинка» - керівник Уляна ДОЛГА, «Школа дизайну» - керівник Марія ЗИМАКОС, «Спорт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вний туризм» - керівник Людмила РЕШЕТНЯК, «Надія» - керівник Олександр НОВОЖИЛОВ, «Футбол» - керівник Петро ЛЕМІШ, «Бодібі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динг» - керівник Анастасія ОМАРОВА, «Футбол» - Віктор ГОРБУЛЯ, «ISpeak» ан</w:t>
      </w: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лійська мова – керівник Альбіна КАМИНІНА, «O-zone cosmic» - керівник Марія ТАРАНЕНКО, «Греко-римська боротьба» - керівник Зиновій ДОБР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ДУБ, «Спас» - керівник Ігор ШПОДАР.</w:t>
      </w:r>
    </w:p>
    <w:p w:rsidR="005C1032" w:rsidRDefault="005C1032" w:rsidP="005C1032">
      <w:pPr>
        <w:pStyle w:val="af0"/>
        <w:jc w:val="both"/>
        <w:rPr>
          <w:sz w:val="28"/>
          <w:szCs w:val="28"/>
          <w:lang w:val="uk-UA"/>
        </w:rPr>
      </w:pPr>
      <w:r w:rsidRPr="000B532E">
        <w:rPr>
          <w:sz w:val="28"/>
          <w:szCs w:val="28"/>
        </w:rPr>
        <w:t xml:space="preserve">У ході здійснення спостереження за діяльністю гуртків встановлено низку позитивних аспектів, зокрема: організація освітнього процесу здійснюється відповідно до попередньо затвердженого розкладу, журнали планування та </w:t>
      </w:r>
      <w:proofErr w:type="gramStart"/>
      <w:r w:rsidRPr="000B532E">
        <w:rPr>
          <w:sz w:val="28"/>
          <w:szCs w:val="28"/>
        </w:rPr>
        <w:t>обл</w:t>
      </w:r>
      <w:proofErr w:type="gramEnd"/>
      <w:r w:rsidRPr="000B532E">
        <w:rPr>
          <w:sz w:val="28"/>
          <w:szCs w:val="28"/>
        </w:rPr>
        <w:t>іку роботи ведуться своєчасно та належним чином, вимоги щодо забезп</w:t>
      </w:r>
      <w:r w:rsidRPr="000B532E">
        <w:rPr>
          <w:sz w:val="28"/>
          <w:szCs w:val="28"/>
        </w:rPr>
        <w:t>е</w:t>
      </w:r>
      <w:r w:rsidRPr="000B532E">
        <w:rPr>
          <w:sz w:val="28"/>
          <w:szCs w:val="28"/>
        </w:rPr>
        <w:t>чення безпеки життєдіяльності в гуртках дотримуються в повному обсязі.</w:t>
      </w:r>
    </w:p>
    <w:p w:rsidR="005C1032" w:rsidRPr="00B302C3" w:rsidRDefault="005C1032" w:rsidP="005C1032">
      <w:pPr>
        <w:pStyle w:val="af0"/>
        <w:jc w:val="both"/>
        <w:rPr>
          <w:sz w:val="28"/>
          <w:szCs w:val="28"/>
        </w:rPr>
      </w:pPr>
      <w:r w:rsidRPr="00B302C3">
        <w:rPr>
          <w:sz w:val="28"/>
          <w:szCs w:val="28"/>
        </w:rPr>
        <w:t>Водночас у діяльності окремих гуртків встановлено низку зауважень. Зокр</w:t>
      </w:r>
      <w:r w:rsidRPr="00B302C3">
        <w:rPr>
          <w:sz w:val="28"/>
          <w:szCs w:val="28"/>
        </w:rPr>
        <w:t>е</w:t>
      </w:r>
      <w:r w:rsidRPr="00B302C3">
        <w:rPr>
          <w:sz w:val="28"/>
          <w:szCs w:val="28"/>
        </w:rPr>
        <w:t xml:space="preserve">ма, у керівника гуртка «Бодібілдинг» Анастасії ОМАРОВОЇ </w:t>
      </w:r>
      <w:proofErr w:type="gramStart"/>
      <w:r w:rsidRPr="00B302C3">
        <w:rPr>
          <w:sz w:val="28"/>
          <w:szCs w:val="28"/>
        </w:rPr>
        <w:t>п</w:t>
      </w:r>
      <w:proofErr w:type="gramEnd"/>
      <w:r w:rsidRPr="00B302C3">
        <w:rPr>
          <w:sz w:val="28"/>
          <w:szCs w:val="28"/>
        </w:rPr>
        <w:t>ід час пров</w:t>
      </w:r>
      <w:r w:rsidRPr="00B302C3">
        <w:rPr>
          <w:sz w:val="28"/>
          <w:szCs w:val="28"/>
        </w:rPr>
        <w:t>е</w:t>
      </w:r>
      <w:r w:rsidRPr="00B302C3">
        <w:rPr>
          <w:sz w:val="28"/>
          <w:szCs w:val="28"/>
        </w:rPr>
        <w:t>дення занять зафіксовано присутність вихованців у невідповідному одязі (джинсах), що суперечить вимогам безпеки при виконанні фізичних вправ, а також виявлено часткову відсутність медичних довідок.</w:t>
      </w:r>
    </w:p>
    <w:p w:rsidR="005C1032" w:rsidRPr="00B302C3" w:rsidRDefault="005C1032" w:rsidP="005C1032">
      <w:pPr>
        <w:pStyle w:val="af0"/>
        <w:jc w:val="both"/>
        <w:rPr>
          <w:sz w:val="28"/>
          <w:szCs w:val="28"/>
        </w:rPr>
      </w:pPr>
      <w:r w:rsidRPr="00B302C3">
        <w:rPr>
          <w:sz w:val="28"/>
          <w:szCs w:val="28"/>
        </w:rPr>
        <w:lastRenderedPageBreak/>
        <w:t xml:space="preserve">У керівника гуртка «Бодібілдинг» Анастасії РОМАНОВОЇ </w:t>
      </w:r>
      <w:proofErr w:type="gramStart"/>
      <w:r w:rsidRPr="00B302C3">
        <w:rPr>
          <w:sz w:val="28"/>
          <w:szCs w:val="28"/>
        </w:rPr>
        <w:t>п</w:t>
      </w:r>
      <w:proofErr w:type="gramEnd"/>
      <w:r w:rsidRPr="00B302C3">
        <w:rPr>
          <w:sz w:val="28"/>
          <w:szCs w:val="28"/>
        </w:rPr>
        <w:t>ід час перевірки встановлено повну відсутність вихованців на занятті; приміщення перебуває у неналежному санітарному стані, захаращене сторонніми предметами; документація (медичні довідки та заяви вихованців) зберігається безсисте</w:t>
      </w:r>
      <w:r w:rsidRPr="00B302C3">
        <w:rPr>
          <w:sz w:val="28"/>
          <w:szCs w:val="28"/>
        </w:rPr>
        <w:t>м</w:t>
      </w:r>
      <w:r w:rsidRPr="00B302C3">
        <w:rPr>
          <w:sz w:val="28"/>
          <w:szCs w:val="28"/>
        </w:rPr>
        <w:t>но, окремі медичні довідки є простроченими.</w:t>
      </w:r>
    </w:p>
    <w:p w:rsidR="005C1032" w:rsidRPr="00B302C3" w:rsidRDefault="005C1032" w:rsidP="005C1032">
      <w:pPr>
        <w:pStyle w:val="af0"/>
        <w:jc w:val="both"/>
        <w:rPr>
          <w:sz w:val="28"/>
          <w:szCs w:val="28"/>
        </w:rPr>
      </w:pPr>
      <w:r w:rsidRPr="00B302C3">
        <w:rPr>
          <w:sz w:val="28"/>
          <w:szCs w:val="28"/>
        </w:rPr>
        <w:t>У керівника гуртка «Баскетбол» Олени КРАВЧЕНКО виявлено, що заяви на зарахування вихованців до гуртка не мі</w:t>
      </w:r>
      <w:r>
        <w:rPr>
          <w:sz w:val="28"/>
          <w:szCs w:val="28"/>
        </w:rPr>
        <w:t xml:space="preserve">стять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ідпису адміністрації ЗПО</w:t>
      </w:r>
      <w:r>
        <w:rPr>
          <w:sz w:val="28"/>
          <w:szCs w:val="28"/>
          <w:lang w:val="uk-UA"/>
        </w:rPr>
        <w:t xml:space="preserve"> </w:t>
      </w:r>
      <w:r w:rsidRPr="00B302C3">
        <w:rPr>
          <w:sz w:val="28"/>
          <w:szCs w:val="28"/>
        </w:rPr>
        <w:t>«КРЦМтаШ».</w:t>
      </w:r>
    </w:p>
    <w:p w:rsidR="005C1032" w:rsidRPr="00B302C3" w:rsidRDefault="005C1032" w:rsidP="005C1032">
      <w:pPr>
        <w:pStyle w:val="af0"/>
        <w:jc w:val="both"/>
        <w:rPr>
          <w:sz w:val="28"/>
          <w:szCs w:val="28"/>
        </w:rPr>
      </w:pPr>
      <w:proofErr w:type="gramStart"/>
      <w:r w:rsidRPr="00B302C3">
        <w:rPr>
          <w:sz w:val="28"/>
          <w:szCs w:val="28"/>
        </w:rPr>
        <w:t>П</w:t>
      </w:r>
      <w:proofErr w:type="gramEnd"/>
      <w:r w:rsidRPr="00B302C3">
        <w:rPr>
          <w:sz w:val="28"/>
          <w:szCs w:val="28"/>
        </w:rPr>
        <w:t>ід час занять і перерв у гуртку «ISpeak» (керівник Альбіна КАМИНІНА) зафіксовано недотримання вихованцями правил поведінки, що може свідчити про недостатній рівень організації дисципліни та контролю з боку керівника.</w:t>
      </w:r>
    </w:p>
    <w:p w:rsidR="005C1032" w:rsidRPr="000A1913" w:rsidRDefault="005C1032" w:rsidP="000A1913">
      <w:pPr>
        <w:pStyle w:val="af0"/>
        <w:jc w:val="both"/>
        <w:rPr>
          <w:sz w:val="28"/>
          <w:szCs w:val="28"/>
          <w:lang w:val="uk-UA"/>
        </w:rPr>
      </w:pPr>
      <w:r w:rsidRPr="00B302C3">
        <w:rPr>
          <w:sz w:val="28"/>
          <w:szCs w:val="28"/>
        </w:rPr>
        <w:t>Крім того, встановлено низьку відвідуваність занять: у гуртку «O-zone cosmic» (керівник Марія ТАРАНЕНКО) у І групі фактично були присутні 2 вихованці з 15 за списком. Аналогічна ситуація спостерігається у гуртку «</w:t>
      </w:r>
      <w:proofErr w:type="gramStart"/>
      <w:r w:rsidRPr="00B302C3">
        <w:rPr>
          <w:sz w:val="28"/>
          <w:szCs w:val="28"/>
        </w:rPr>
        <w:t>Над</w:t>
      </w:r>
      <w:proofErr w:type="gramEnd"/>
      <w:r w:rsidRPr="00B302C3">
        <w:rPr>
          <w:sz w:val="28"/>
          <w:szCs w:val="28"/>
        </w:rPr>
        <w:t>ія» (керівник Олександр НОВОЖИЛОВ), де на занятті були присутні 2 вихованці з 15.</w:t>
      </w:r>
    </w:p>
    <w:p w:rsidR="00C31D7D" w:rsidRDefault="005C1032">
      <w:pPr>
        <w:spacing w:beforeAutospacing="1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</w:t>
      </w:r>
      <w:r w:rsidR="00F65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5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конкурсах і змаганнях</w:t>
      </w:r>
    </w:p>
    <w:p w:rsidR="005C1032" w:rsidRPr="003F532F" w:rsidRDefault="005C1032" w:rsidP="000A1913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Pr="003F532F">
        <w:rPr>
          <w:rFonts w:ascii="Times New Roman" w:hAnsi="Times New Roman"/>
          <w:color w:val="000000"/>
          <w:sz w:val="28"/>
          <w:szCs w:val="28"/>
        </w:rPr>
        <w:t>202</w:t>
      </w: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3F532F">
        <w:rPr>
          <w:rFonts w:ascii="Times New Roman" w:hAnsi="Times New Roman"/>
          <w:color w:val="000000"/>
          <w:sz w:val="28"/>
          <w:szCs w:val="28"/>
        </w:rPr>
        <w:t>/202</w:t>
      </w: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3F532F">
        <w:rPr>
          <w:rFonts w:ascii="Times New Roman" w:hAnsi="Times New Roman"/>
          <w:color w:val="000000"/>
          <w:sz w:val="28"/>
          <w:szCs w:val="28"/>
        </w:rPr>
        <w:t> н.р. вихованці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гуртків</w:t>
      </w:r>
      <w:r w:rsidRPr="003F532F">
        <w:rPr>
          <w:rFonts w:ascii="Times New Roman" w:hAnsi="Times New Roman"/>
          <w:color w:val="000000"/>
          <w:sz w:val="28"/>
          <w:szCs w:val="28"/>
        </w:rPr>
        <w:t xml:space="preserve"> брали участь </w:t>
      </w:r>
      <w:proofErr w:type="gramStart"/>
      <w:r w:rsidRPr="003F532F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3F532F">
        <w:rPr>
          <w:rFonts w:ascii="Times New Roman" w:hAnsi="Times New Roman"/>
          <w:color w:val="000000"/>
          <w:sz w:val="28"/>
          <w:szCs w:val="28"/>
        </w:rPr>
        <w:t xml:space="preserve"> таких конкурсах</w:t>
      </w: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змаганнях.</w:t>
      </w:r>
    </w:p>
    <w:p w:rsidR="005C1032" w:rsidRPr="003F532F" w:rsidRDefault="005C1032" w:rsidP="000A1913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Художньо-естетичний напрям:</w:t>
      </w:r>
    </w:p>
    <w:p w:rsidR="005C1032" w:rsidRPr="003F532F" w:rsidRDefault="005C1032" w:rsidP="000A1913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(НХК т/т «Юнона» – керівник художній Вікторія БАНАХ, гурток «Дивоцвіт» – керівник Марія ЗИМОКОС, гурток «Надія» - керівник Олександр НОВОЖИЛОВ, гурток «Сувенірна майстерня» - керівник Олена МАСЬ, гурток «Веселі олівці» - гурток Діана ТАРАНОВА, гурток «Калинка» - керівник Уляна ДОЛГА, гурток «Веселка» - керівник Наталія БІЛОУСЕНКО)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Твоїх героїв, славімо Україно;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Пісенний листопад;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Стежини рідної землі;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Екодизайн;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Кольори мрій;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Добро починається з тебе;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Козацькими стежками;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Берегиня роду Українського;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Народна іграшка;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Український сувенір;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Космічні фантазії;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Новорічний креатив;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Обласна акція «Шануймо мужність та відвагу воїнів Збройних сил України»;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Обласна акція «З любов'ю до героя України»;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Всеукраїнський багатожанровий фестиваль-конкурс «Сузір'я Плеяд»;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Всеукраїнський хореографічний фестиваль-конкурс «Запоріжжя Fest»;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Всеукраїнський фестиваль-конкурс хореографічного мистецтва «Святий Миколай»;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56 Міжнародний фестиваль «Радість Європи»;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Міжнародний україно-польський фестиваль-конкурс  «Хортиця – серце Європи»;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Міжнародний фестиваль-конкурс мистецтв "ДИВОСВІТ";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Міжнародний багатожанровий фестиваль-конкурс «Зоряні малята»;</w:t>
      </w:r>
    </w:p>
    <w:p w:rsidR="005C1032" w:rsidRPr="005C1032" w:rsidRDefault="005C1032" w:rsidP="000A1913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Міжнародний багатожанровий фестиваль-конкурс «Різдвяна зірка»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«Відбудуємо  Україну разом»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 xml:space="preserve"> Міський конкурс-майстерня дитячої творчості «Таланти міста Запоріжжя»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>«Квітни, моє Запоріжжя!»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5C1032">
        <w:rPr>
          <w:rFonts w:ascii="Times New Roman" w:hAnsi="Times New Roman" w:cs="Times New Roman"/>
          <w:sz w:val="28"/>
          <w:szCs w:val="28"/>
        </w:rPr>
        <w:t>іський конкурс «Пташине містечко»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A1913">
        <w:rPr>
          <w:rFonts w:ascii="Times New Roman" w:hAnsi="Times New Roman" w:cs="Times New Roman"/>
          <w:sz w:val="28"/>
          <w:szCs w:val="28"/>
        </w:rPr>
        <w:t>іський фестиваль «Етнофест»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>«Переможна весна, очима дітей»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 xml:space="preserve">бласний фестиваль-конкурс патріотичної 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>існі «Україна - це ми»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1913" w:rsidRDefault="005C1032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конкурс «Воїне, моє серце з тобою»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флешмоб «Символ єднання»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конкурс ДУМ «Знай і люби свій край»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>«Подаруй мені казку»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конкурс «Україна європейська країна»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фестиваль</w:t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032">
        <w:rPr>
          <w:rFonts w:ascii="Times New Roman" w:hAnsi="Times New Roman" w:cs="Times New Roman"/>
          <w:sz w:val="28"/>
          <w:szCs w:val="28"/>
        </w:rPr>
        <w:t>- конкурс вокального мистецтва "My Starry Dream"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конкурс ДУМ «Писанковий рай»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</w:r>
      <w:r w:rsidRPr="005C103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1032">
        <w:rPr>
          <w:rFonts w:ascii="Times New Roman" w:hAnsi="Times New Roman" w:cs="Times New Roman"/>
          <w:sz w:val="28"/>
          <w:szCs w:val="28"/>
        </w:rPr>
        <w:t>бласний конкурс «Роби як я»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«Te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>noEkoStyle»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br/>
        <w:t>Всеукраїнський творчий, дистанційний конкурс «Великодній дивограй-2026»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Всеукраїнський фестиваль- конкурс мистецтв «ART WAY»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5C1032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Благодійний міжнародний багатожанровий фестиваль-конкурм «Сяйво Хортиці»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32" w:rsidRPr="000A1913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Міжнародний багатожанровий фестиваль-конкурс «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>іздвяна зірка»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5C1032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032">
        <w:rPr>
          <w:rFonts w:ascii="Times New Roman" w:hAnsi="Times New Roman" w:cs="Times New Roman"/>
          <w:sz w:val="28"/>
          <w:szCs w:val="28"/>
        </w:rPr>
        <w:t>ІІ Міжнародний багатожанровий конкурс мистецтв «Мотанка»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C1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32" w:rsidRPr="000A1913" w:rsidRDefault="005C1032" w:rsidP="000A1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XX Міжнародний фестиваль мистецтва «Grand Fest-Кам’янець»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 xml:space="preserve">Обласний творчий конкурс 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>іальних відео, плакатів і мемів «Цифрова безпека – наша спільна справа»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lastRenderedPageBreak/>
        <w:t xml:space="preserve">Міський фестиваль-конкурс хореографічного та 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циркового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 xml:space="preserve"> мистецтва «Свято Терпсихори»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 xml:space="preserve">Фестиваль </w:t>
      </w:r>
      <w:proofErr w:type="gramStart"/>
      <w:r w:rsidRPr="005C103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1032">
        <w:rPr>
          <w:rFonts w:ascii="Times New Roman" w:hAnsi="Times New Roman" w:cs="Times New Roman"/>
          <w:sz w:val="28"/>
          <w:szCs w:val="28"/>
        </w:rPr>
        <w:t xml:space="preserve"> закладів освіти «KAZKOFEST: Казковий марафон. Чарівний портал»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1032" w:rsidRPr="000A1913" w:rsidRDefault="005C1032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1032">
        <w:rPr>
          <w:rFonts w:ascii="Times New Roman" w:hAnsi="Times New Roman" w:cs="Times New Roman"/>
          <w:sz w:val="28"/>
          <w:szCs w:val="28"/>
        </w:rPr>
        <w:t>Міське фольклорне свято «Етнофест»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1032" w:rsidRPr="003F532F" w:rsidRDefault="005C1032" w:rsidP="000A1913">
      <w:pPr>
        <w:pStyle w:val="aa"/>
        <w:shd w:val="clear" w:color="auto" w:fill="FFFFFF"/>
        <w:spacing w:before="8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Науково-технічний напрям:</w:t>
      </w: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(Гурток комп’ютерної графіки – керівник Вікторія БАРИШЕНКО, гурток з робототехніки – керівник Артем ЖУЛАЙ, гурток 3D моделювання – керівник Данило ПЛЕТІНЬ, гурток «BabyLand» - керівник Єлизавета ЄРЕНБУРГ, гурток журналістики – керівник Андрій ПЛАКСІН, гурток робототехніки – керівник Галина ЧЕРНЮК)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Відкриті змагання з робототехніки м. Дніпро;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Обласний етап всеукраїнського конкурсу «Космічні фантазії»; 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обласний дитячий технічний лего-конкурс  «Зроби свій HIMARS»;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обласний конкурс з інформаційних технологій для учнівської області «IT TEEN ZP»;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</w:rPr>
        <w:t>VI Відкрит</w:t>
      </w: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A1913">
        <w:rPr>
          <w:rFonts w:ascii="Times New Roman" w:hAnsi="Times New Roman" w:cs="Times New Roman"/>
          <w:color w:val="000000"/>
          <w:sz w:val="28"/>
          <w:szCs w:val="28"/>
        </w:rPr>
        <w:t xml:space="preserve"> міськ</w:t>
      </w: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A1913">
        <w:rPr>
          <w:rFonts w:ascii="Times New Roman" w:hAnsi="Times New Roman" w:cs="Times New Roman"/>
          <w:color w:val="000000"/>
          <w:sz w:val="28"/>
          <w:szCs w:val="28"/>
        </w:rPr>
        <w:t xml:space="preserve"> турні</w:t>
      </w:r>
      <w:proofErr w:type="gramStart"/>
      <w:r w:rsidRPr="000A191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color w:val="000000"/>
          <w:sz w:val="28"/>
          <w:szCs w:val="28"/>
        </w:rPr>
        <w:t xml:space="preserve"> з робототехніки «RoboticУм-202</w:t>
      </w: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0A191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C1032" w:rsidRPr="000A1913" w:rsidRDefault="005C1032" w:rsidP="005C10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>Обласний етап Всеукраїнського гуманітарного конкурсу "Космічні фантазії"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br/>
        <w:t>Обласний етап конкурсу інформаційних технологій IT TEEN ZP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t xml:space="preserve"> </w:t>
      </w:r>
      <w:r w:rsidRPr="000A1913">
        <w:rPr>
          <w:rFonts w:ascii="Times New Roman" w:hAnsi="Times New Roman" w:cs="Times New Roman"/>
          <w:sz w:val="28"/>
          <w:szCs w:val="28"/>
        </w:rPr>
        <w:br/>
        <w:t>Регіональний турні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з Робототехніки "Роботландія"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br/>
        <w:t>І обласний фестиваль "Galaxy of STEM"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br/>
        <w:t>Відкритий обласний фестиваль освітньої робототехніки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br/>
        <w:t>Відкритий фестиваль творчості та мистецтва "STEAM FEST-2026", вікторина з кібербезпеки "Цифрові пригоди"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A1913">
        <w:rPr>
          <w:rFonts w:ascii="Times New Roman" w:hAnsi="Times New Roman" w:cs="Times New Roman"/>
          <w:sz w:val="28"/>
          <w:szCs w:val="28"/>
        </w:rPr>
        <w:br/>
        <w:t>Відкритий фестиваль творчості та мистецтва "STEAM FEST-2026", змагання з робобоулінгу та швидкісної їзди</w:t>
      </w:r>
      <w:r w:rsidR="000A19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Фізкультурно-спортивний напрям:</w:t>
      </w: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(клуб тайського боксу «Cross» - керівники Яна СТАДНИЧЕНКО, Максим СТАДНИЧЕНКО, Микита САМУСЄВ, гурток Кіокушин-карате – керівник Микита КАПУСТІН, гурток «Дзюдо» - керівник Денис ГОНСАЛЕС ЛИГІН, гурток «Спас» - керівник Ігор ШПОДАР)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всеукраїнський турнір з кіокушин-карате "JNIOR KYIV OPEN-25";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Чемпіонат Запорізької області з тайського боксу;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Чемпіонат Запорізької області з боксу;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Чемпіонат Запорізької області з дзюдо U16;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Чемпіонат Запорізької обл. організації ФСТ «Динамо» України з нагоди утворення товариства «Динамо»;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Чемпіонат відкритої першості на призи СК «Тайфу Дзюдо»;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міський турнір з дзюдо, пам’яті старшого тренера ДЮСШ «Кристал» Георгія Глущенко;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чемпіонат Дніпропетровської області з кіокушин-карате "THE 7-th OPEN CUP IFKK GALOYAN";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Чемпіонат України з кіокушин-карате;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Чемпіонат України з тайського боксу серед ДЮСШ, м. Тернопіль;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Всеукраїнський турнір з кіокушин-карате Будокай Кан,  м. Дніпро;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турнір з кіокушин-карате "OPEN OYAMA CUP", м. Каменське;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всеукраїнський турнір з кіокушин-карате, м. Київ;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Чемпіонат Запорізької області з кікбоксингу ВАКО; 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Кубок Дніпропетровської області з кікбоксингу ВАКО;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Всеукраїнський турнір з тайського боксу "ВИЗАРД";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Чемпіонат міста з Українського рукопаш. «Спас» в розділі «Навхрест»;</w:t>
      </w:r>
    </w:p>
    <w:p w:rsidR="005C1032" w:rsidRPr="000A1913" w:rsidRDefault="005C1032" w:rsidP="000A1913">
      <w:pPr>
        <w:pStyle w:val="aa"/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Відкритий Кубок Дніпропетровс</w:t>
      </w:r>
      <w:r w:rsidR="000A1913"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ької області з кікбоксингу ВТКА.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 xml:space="preserve">Чемпіонат Запорізької області з боксу 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>емпіонат Дніпропетровської області з кікбоксингу ВАКО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 xml:space="preserve">емпіонат Запорізької області з тайського боксу 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>емпіонат Дніпропетровської області з кікбоксингу</w:t>
      </w:r>
      <w:r w:rsidRPr="000A1913">
        <w:rPr>
          <w:rFonts w:ascii="Times New Roman" w:hAnsi="Times New Roman" w:cs="Times New Roman"/>
          <w:sz w:val="28"/>
          <w:szCs w:val="28"/>
        </w:rPr>
        <w:br/>
        <w:t>Чемпіонат Дніпропетровської області з кікбоксингу ВАКО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A1913">
        <w:rPr>
          <w:rFonts w:ascii="Times New Roman" w:hAnsi="Times New Roman" w:cs="Times New Roman"/>
          <w:sz w:val="28"/>
          <w:szCs w:val="28"/>
        </w:rPr>
        <w:t>ідкритий чемпіонат Запорізької області з тайландського боксу IFMA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ідкритий чемпіонат Дніпропетровської області з кіокушин-карате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A1913">
        <w:rPr>
          <w:rFonts w:ascii="Times New Roman" w:hAnsi="Times New Roman" w:cs="Times New Roman"/>
          <w:sz w:val="28"/>
          <w:szCs w:val="28"/>
        </w:rPr>
        <w:t>ідкритий турні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з кіокушин-карате "Grand Prix Dnipro"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A1913">
        <w:rPr>
          <w:rFonts w:ascii="Times New Roman" w:hAnsi="Times New Roman" w:cs="Times New Roman"/>
          <w:sz w:val="28"/>
          <w:szCs w:val="28"/>
        </w:rPr>
        <w:t xml:space="preserve">ідкритий турнір з кіокушин-карате "Samurai Spirit Cup-2026 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>емпіонат України з кікбоксингу ВАКО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 xml:space="preserve">емпіонат України з тайландського боксу муей тай  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>емпіонат України серед еліти кікбоксингу "Art way"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 xml:space="preserve">Чемпіонат </w:t>
      </w:r>
      <w:r w:rsidRPr="000A1913">
        <w:rPr>
          <w:rFonts w:ascii="Times New Roman" w:hAnsi="Times New Roman" w:cs="Times New Roman"/>
          <w:sz w:val="28"/>
          <w:szCs w:val="28"/>
        </w:rPr>
        <w:t xml:space="preserve">України з кіокушин будо карате 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A1913">
        <w:rPr>
          <w:rFonts w:ascii="Times New Roman" w:hAnsi="Times New Roman" w:cs="Times New Roman"/>
          <w:sz w:val="28"/>
          <w:szCs w:val="28"/>
        </w:rPr>
        <w:t>емпіонат Європи з кіокушин-карате WKO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Відкритий чемпіонат Запорізької області з боротьби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Турні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з греко-римської боротьби пам'яті Ю.Дараганя. 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 xml:space="preserve">Відкрита першість м. Кривий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іг з греко-римської боротьби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Чемпіонат України серед юнаків та дівчат (2008-2009р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)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>Чемпіонат Запорізької обл.</w:t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913">
        <w:rPr>
          <w:rFonts w:ascii="Times New Roman" w:hAnsi="Times New Roman" w:cs="Times New Roman"/>
          <w:sz w:val="28"/>
          <w:szCs w:val="28"/>
        </w:rPr>
        <w:t>з дзюдо серед юнакі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та дівчат 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lastRenderedPageBreak/>
        <w:t>Відкритий чемпіонат міста Запоріжжя з дзюдо серед юнакі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дівчат 2013-2014 років народження, присвяченого пам’яті Героя України, генерального конструктора ДП «Івченко Прогрес» Ф.М.Муравченка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>ВТ "Естафета поколінь" турнір присвячений пам'яті Героя АТО, генерал-майора І.Момота м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еркаси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Відкритий Чемпіонат міста Запоріжжя з українського рукопашу «Спас» в розділі «Рукопаш», присвячений пам’яті Герої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Крут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Відкритий Чемпіонат міста Запоріжжя з українського рукопашу «Спас» в розділі «Рукопаш»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Відкритий Чемпіонат області зкікбоксінгу ВТКА</w:t>
      </w:r>
    </w:p>
    <w:p w:rsidR="000A1913" w:rsidRPr="000A1913" w:rsidRDefault="000A1913" w:rsidP="000A1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913">
        <w:rPr>
          <w:rFonts w:ascii="Times New Roman" w:hAnsi="Times New Roman" w:cs="Times New Roman"/>
          <w:sz w:val="28"/>
          <w:szCs w:val="28"/>
        </w:rPr>
        <w:t>Чемпіонат України з українського рукопашу "Спас"</w:t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913">
        <w:rPr>
          <w:rFonts w:ascii="Times New Roman" w:hAnsi="Times New Roman" w:cs="Times New Roman"/>
          <w:sz w:val="28"/>
          <w:szCs w:val="28"/>
        </w:rPr>
        <w:t xml:space="preserve">(дорослі,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юн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іори, юнаки)</w:t>
      </w:r>
    </w:p>
    <w:p w:rsidR="000A1913" w:rsidRPr="003F532F" w:rsidRDefault="000A1913" w:rsidP="000A1913">
      <w:pPr>
        <w:pStyle w:val="aa"/>
        <w:shd w:val="clear" w:color="auto" w:fill="FFFFFF"/>
        <w:spacing w:before="8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C1032" w:rsidRPr="003F532F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Туристсько-краєзнавчий напрям:</w:t>
      </w:r>
    </w:p>
    <w:p w:rsidR="005C1032" w:rsidRDefault="005C1032" w:rsidP="005C1032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F532F">
        <w:rPr>
          <w:rFonts w:ascii="Times New Roman" w:hAnsi="Times New Roman"/>
          <w:b/>
          <w:color w:val="000000"/>
          <w:sz w:val="28"/>
          <w:szCs w:val="28"/>
          <w:lang w:val="uk-UA"/>
        </w:rPr>
        <w:t>(Гурток спортивного туризму – керівники Людмила РЕШЕТНЯК, Дмитрій ДРАГУНОВ, Олена ЄРЬОМІНА)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Квест «Туристичний драйв»;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Обласні змагання зі </w:t>
      </w:r>
      <w:proofErr w:type="gramStart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proofErr w:type="gramEnd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орієнтування</w:t>
      </w: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Запоріжжя;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Відкритий обласний Кубок Дніпропетровської області зі </w:t>
      </w:r>
      <w:proofErr w:type="gramStart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proofErr w:type="gramEnd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гірського туризму серед здобувачів закладів загальної середньої та позашкільної освіти</w:t>
      </w: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Обласні змагання зі спортивного орієнтування «Азимут-2025»;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Осінні змагання зі спортивного орієнтування «Осінні старти»;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 Чемпіонат України зі </w:t>
      </w:r>
      <w:proofErr w:type="gramStart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proofErr w:type="gramEnd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 - гірський туризм</w:t>
      </w: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C1032" w:rsidRPr="000A1913" w:rsidRDefault="005C1032" w:rsidP="005C1032">
      <w:pPr>
        <w:pStyle w:val="aa"/>
        <w:shd w:val="clear" w:color="auto" w:fill="FFFFFF"/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Чемпіонат та Куб</w:t>
      </w: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0A191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України зі спортивного туризму – гірський туризм (на штучному рельєфі)</w:t>
      </w:r>
      <w:r w:rsidRPr="000A1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proofErr w:type="gramEnd"/>
    </w:p>
    <w:p w:rsidR="005C1032" w:rsidRPr="000A1913" w:rsidRDefault="000A1913" w:rsidP="000A191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913">
        <w:rPr>
          <w:rFonts w:ascii="Times New Roman" w:hAnsi="Times New Roman" w:cs="Times New Roman"/>
          <w:sz w:val="28"/>
          <w:szCs w:val="28"/>
        </w:rPr>
        <w:t xml:space="preserve">"ІІ відкриті міські змагання м. Кривий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іг зі спортвного гірського туризму ""Екстремали 2026"", присвячених пам'яті загиблих захісників України"</w:t>
      </w:r>
      <w:r w:rsidRPr="000A1913">
        <w:rPr>
          <w:rFonts w:ascii="Times New Roman" w:hAnsi="Times New Roman" w:cs="Times New Roman"/>
          <w:sz w:val="28"/>
          <w:szCs w:val="28"/>
        </w:rPr>
        <w:br/>
        <w:t>Обласні змагання зі скелелазіння серед учнівської молоді у приміщенні</w:t>
      </w:r>
      <w:r w:rsidRPr="000A1913">
        <w:rPr>
          <w:rFonts w:ascii="Times New Roman" w:hAnsi="Times New Roman" w:cs="Times New Roman"/>
          <w:sz w:val="28"/>
          <w:szCs w:val="28"/>
        </w:rPr>
        <w:br/>
        <w:t>"ХХІХ Відкриті обласні змагання Дніпропетровської області з гірського туризму ""Рукавичка 2026"""</w:t>
      </w:r>
      <w:r w:rsidRPr="000A1913">
        <w:rPr>
          <w:rFonts w:ascii="Times New Roman" w:hAnsi="Times New Roman" w:cs="Times New Roman"/>
          <w:sz w:val="28"/>
          <w:szCs w:val="28"/>
        </w:rPr>
        <w:br/>
        <w:t>Обласні змагання зі спортивного орієнтування серед учнівської та студентської молоді</w:t>
      </w:r>
      <w:r w:rsidRPr="000A1913">
        <w:rPr>
          <w:rFonts w:ascii="Times New Roman" w:hAnsi="Times New Roman" w:cs="Times New Roman"/>
          <w:sz w:val="28"/>
          <w:szCs w:val="28"/>
        </w:rPr>
        <w:br/>
        <w:t>"Відкриті змагання Запорізької області зі спортивного гірського туризму серед учнівської молоді в приміщенні ""Кубок пам'яті Нагорного Льва Івановича"""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A1913">
        <w:rPr>
          <w:rFonts w:ascii="Times New Roman" w:hAnsi="Times New Roman" w:cs="Times New Roman"/>
          <w:sz w:val="28"/>
          <w:szCs w:val="28"/>
        </w:rPr>
        <w:t>бласні змагання зі спортивного орієнтування серед учнівської та студентської молоді, присвячені пам'яті Кулепова Євгена</w:t>
      </w:r>
      <w:r w:rsidRPr="000A1913">
        <w:rPr>
          <w:rFonts w:ascii="Times New Roman" w:hAnsi="Times New Roman" w:cs="Times New Roman"/>
          <w:sz w:val="28"/>
          <w:szCs w:val="28"/>
        </w:rPr>
        <w:br/>
      </w:r>
      <w:r w:rsidRPr="000A1913">
        <w:rPr>
          <w:rFonts w:ascii="Times New Roman" w:hAnsi="Times New Roman" w:cs="Times New Roman"/>
          <w:sz w:val="28"/>
          <w:szCs w:val="28"/>
        </w:rPr>
        <w:lastRenderedPageBreak/>
        <w:t xml:space="preserve">ХХІХ Відкритий Чемпіонат Запорізької області з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>ішохідного туризму серед учнівської молоді</w:t>
      </w:r>
      <w:r w:rsidRPr="000A1913">
        <w:rPr>
          <w:rFonts w:ascii="Times New Roman" w:hAnsi="Times New Roman" w:cs="Times New Roman"/>
          <w:sz w:val="28"/>
          <w:szCs w:val="28"/>
        </w:rPr>
        <w:br/>
        <w:t xml:space="preserve">Чемпіонат України зі </w:t>
      </w:r>
      <w:proofErr w:type="gramStart"/>
      <w:r w:rsidRPr="000A1913"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 w:rsidRPr="000A1913">
        <w:rPr>
          <w:rFonts w:ascii="Times New Roman" w:hAnsi="Times New Roman" w:cs="Times New Roman"/>
          <w:sz w:val="28"/>
          <w:szCs w:val="28"/>
        </w:rPr>
        <w:t xml:space="preserve"> гірського туризму серед дорослих та юнаків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D7D" w:rsidRDefault="00F65E15">
      <w:pPr>
        <w:spacing w:beforeAutospacing="1" w:afterAutospacing="1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Організаційно-масова та виховна робота</w:t>
      </w:r>
    </w:p>
    <w:p w:rsidR="00C31D7D" w:rsidRDefault="00F65E15" w:rsidP="00F65E15">
      <w:pPr>
        <w:spacing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іоритетних напрямів діяльності закладу була змістовна організація дозвілля дітей і підлітків. Упродовж року проведено десятки культурно-мистецьких, патріотичних, екологічних, благодійних та просвітницьких заходів.</w:t>
      </w:r>
    </w:p>
    <w:p w:rsidR="00C31D7D" w:rsidRDefault="00F65E15" w:rsidP="00F65E15">
      <w:pPr>
        <w:spacing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 масштабними стали:</w:t>
      </w:r>
    </w:p>
    <w:p w:rsidR="00E566C6" w:rsidRPr="0040183D" w:rsidRDefault="00F65E15" w:rsidP="00F65E15">
      <w:pPr>
        <w:pStyle w:val="LO-normal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туристичний квест «Туристичний драйв»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 учасники із 9 закладів освіти.</w:t>
      </w:r>
      <w:r w:rsidR="00E56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66C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організації та проведення заходу були залучені керівники гуртків спортивного туризму Дмитрій ДРАГУНОВ і Людмила РЕШЕТНЯК, НХК т/т «Юнона» керівник художній Вікторія БАНАХ, керівник гуртка «Надія» Олександр НОВОЖИЛОВ.</w:t>
      </w:r>
    </w:p>
    <w:p w:rsidR="00E566C6" w:rsidRDefault="00E566C6" w:rsidP="00E566C6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Туристичний квес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 «Вартові Дніпра: Час Єднання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заході взяли участь 91 учасник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9 закладів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позашкільної 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>освіти міста Запоріжжя.</w:t>
      </w:r>
      <w:r w:rsidRPr="005D288C"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квесту складалася з 13 локацій, з яких 10 основні, 2  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>ігрові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1 розважальна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>. Учасники, згідно з умовами заходу, повинні були пройти 10 основних локацій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(додаткові за бажанням)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зафіксувати їх у маршрутних листах.</w:t>
      </w:r>
      <w:r>
        <w:rPr>
          <w:sz w:val="28"/>
          <w:szCs w:val="28"/>
          <w:lang w:val="uk-UA"/>
        </w:rPr>
        <w:t xml:space="preserve"> </w:t>
      </w:r>
      <w:r w:rsidRPr="005D288C">
        <w:rPr>
          <w:rFonts w:ascii="Times New Roman" w:hAnsi="Times New Roman"/>
          <w:color w:val="000000"/>
          <w:sz w:val="28"/>
          <w:szCs w:val="28"/>
          <w:lang w:val="uk-UA"/>
        </w:rPr>
        <w:t>За підсумками Квесту маршрутні листи були перевірені організаторами. Результати участі команд відображають рівень підготовки, злагодженість дій та здатність до командної взаємодії.</w:t>
      </w:r>
    </w:p>
    <w:p w:rsidR="00F65E15" w:rsidRPr="00E566C6" w:rsidRDefault="00F65E15" w:rsidP="00E566C6">
      <w:pPr>
        <w:pStyle w:val="aa"/>
        <w:shd w:val="clear" w:color="auto" w:fill="FFFFFF"/>
        <w:spacing w:before="80" w:after="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66C6" w:rsidRDefault="00E566C6" w:rsidP="00F65E1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3F532F">
        <w:rPr>
          <w:rFonts w:ascii="Times New Roman" w:hAnsi="Times New Roman" w:cs="Times New Roman"/>
          <w:color w:val="000000"/>
          <w:sz w:val="28"/>
          <w:szCs w:val="28"/>
        </w:rPr>
        <w:t xml:space="preserve">Міський фестиваль декоративно-ужиткового та образотворчого мистецтва «Стежини </w:t>
      </w:r>
      <w:proofErr w:type="gramStart"/>
      <w:r w:rsidRPr="003F532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F532F">
        <w:rPr>
          <w:rFonts w:ascii="Times New Roman" w:hAnsi="Times New Roman" w:cs="Times New Roman"/>
          <w:color w:val="000000"/>
          <w:sz w:val="28"/>
          <w:szCs w:val="28"/>
        </w:rPr>
        <w:t xml:space="preserve">ідної землі». Захід пройшов за фінансової </w:t>
      </w:r>
      <w:proofErr w:type="gramStart"/>
      <w:r w:rsidRPr="003F532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F532F">
        <w:rPr>
          <w:rFonts w:ascii="Times New Roman" w:hAnsi="Times New Roman" w:cs="Times New Roman"/>
          <w:color w:val="000000"/>
          <w:sz w:val="28"/>
          <w:szCs w:val="28"/>
        </w:rPr>
        <w:t xml:space="preserve">ідтримки Департаменту освіти і науки Запорізької міської ради. </w:t>
      </w:r>
      <w:r w:rsidRPr="003F532F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Т</w:t>
      </w:r>
      <w:r w:rsidRPr="003F532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емою фестивалю цього року </w:t>
      </w:r>
      <w:r w:rsidRPr="003F53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3F532F">
        <w:rPr>
          <w:rFonts w:ascii="Times New Roman" w:hAnsi="Times New Roman" w:cs="Times New Roman"/>
          <w:sz w:val="28"/>
          <w:szCs w:val="28"/>
          <w:lang w:val="uk-UA"/>
        </w:rPr>
        <w:t>«Оберіг моєї родини». У межах Фестивалю були представлені персональні виставки 11 вихованців з 9 закладів позашкільної освіти міста.</w:t>
      </w:r>
    </w:p>
    <w:p w:rsidR="00E566C6" w:rsidRDefault="00E566C6" w:rsidP="00F65E1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65E15" w:rsidRDefault="00F65E15" w:rsidP="00F65E15">
      <w:pPr>
        <w:pStyle w:val="aa"/>
        <w:spacing w:after="8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3F532F">
        <w:rPr>
          <w:rFonts w:ascii="Times New Roman" w:hAnsi="Times New Roman"/>
          <w:color w:val="000000"/>
          <w:sz w:val="28"/>
          <w:szCs w:val="28"/>
        </w:rPr>
        <w:t>VI</w:t>
      </w:r>
      <w:proofErr w:type="gramStart"/>
      <w:r w:rsidRPr="003F532F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Pr="003F532F">
        <w:rPr>
          <w:rFonts w:ascii="Times New Roman" w:hAnsi="Times New Roman"/>
          <w:color w:val="000000"/>
          <w:sz w:val="28"/>
          <w:szCs w:val="28"/>
        </w:rPr>
        <w:t>ідкритого міського турніру з робототехніки «RoboticУм-202</w:t>
      </w: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3F532F">
        <w:rPr>
          <w:rFonts w:ascii="Times New Roman" w:hAnsi="Times New Roman"/>
          <w:color w:val="000000"/>
          <w:sz w:val="28"/>
          <w:szCs w:val="28"/>
        </w:rPr>
        <w:t>»</w:t>
      </w:r>
      <w:r w:rsidRPr="003F532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3F532F">
        <w:rPr>
          <w:rFonts w:ascii="Times New Roman" w:eastAsia="Times New Roman" w:hAnsi="Times New Roman"/>
          <w:sz w:val="28"/>
          <w:szCs w:val="28"/>
        </w:rPr>
        <w:t xml:space="preserve"> Захід проходив </w:t>
      </w:r>
      <w:proofErr w:type="gramStart"/>
      <w:r w:rsidRPr="003F532F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3F532F">
        <w:rPr>
          <w:rFonts w:ascii="Times New Roman" w:eastAsia="Times New Roman" w:hAnsi="Times New Roman"/>
          <w:sz w:val="28"/>
          <w:szCs w:val="28"/>
        </w:rPr>
        <w:t>ід гаслом “Роботи заради життя”</w:t>
      </w:r>
      <w:r w:rsidRPr="003F532F">
        <w:rPr>
          <w:rFonts w:ascii="Times New Roman" w:eastAsia="Times New Roman" w:hAnsi="Times New Roman"/>
          <w:sz w:val="28"/>
          <w:szCs w:val="28"/>
          <w:lang w:val="uk-UA"/>
        </w:rPr>
        <w:t xml:space="preserve"> у змішаному форматі. </w:t>
      </w:r>
      <w:r w:rsidRPr="003F532F">
        <w:rPr>
          <w:rFonts w:ascii="Times New Roman" w:hAnsi="Times New Roman"/>
          <w:color w:val="000000"/>
          <w:sz w:val="28"/>
          <w:szCs w:val="28"/>
        </w:rPr>
        <w:t>Захід пройшов за фінансової підтримки Департаменту освіти і науки Запорізької міської ради.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Благодійний міський фестиваль «Добро </w:t>
      </w:r>
      <w:proofErr w:type="gramStart"/>
      <w:r w:rsidRPr="00F65E1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починається</w:t>
      </w:r>
      <w:proofErr w:type="gramEnd"/>
      <w:r w:rsidRPr="00F65E1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 тебе». Захід пройшов за фінансової </w:t>
      </w:r>
      <w:proofErr w:type="gramStart"/>
      <w:r w:rsidRPr="00F65E1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</w:t>
      </w:r>
      <w:proofErr w:type="gramEnd"/>
      <w:r w:rsidRPr="00F65E1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ідтримки Департаменту освіти і науки Запорізької міської ради. </w:t>
      </w:r>
      <w:r w:rsidRPr="00F65E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Фестиваль відбувся у змішаному форматі. У заході взяли участь 150 здобувачів освіти з 7 закладів позашкільної освіти міста Запоріжжя. </w:t>
      </w:r>
      <w:r w:rsidRPr="00F65E1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Відповідно до положення про проведення міського благодійного фестивалю «Добро починається з тебе» проведено: 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F65E15">
        <w:rPr>
          <w:rFonts w:ascii="Times New Roman" w:hAnsi="Times New Roman" w:cs="Times New Roman"/>
          <w:sz w:val="28"/>
          <w:szCs w:val="28"/>
          <w:lang w:val="uk-UA"/>
        </w:rPr>
        <w:t>конкурс відеороликів на підтримку тварин «Лапки в кадрі»;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sz w:val="28"/>
          <w:szCs w:val="28"/>
          <w:lang w:val="uk-UA"/>
        </w:rPr>
        <w:t>- благодійна акція «Допоможемо братам нашим меншим»;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sz w:val="28"/>
          <w:szCs w:val="28"/>
          <w:lang w:val="uk-UA"/>
        </w:rPr>
        <w:t>- благодійна акція «Відкриваймо серця для добра»;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sz w:val="28"/>
          <w:szCs w:val="28"/>
          <w:lang w:val="uk-UA"/>
        </w:rPr>
        <w:t>- робота майстер-класів «Сувенір для героя»;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E15">
        <w:rPr>
          <w:rFonts w:ascii="Times New Roman" w:hAnsi="Times New Roman" w:cs="Times New Roman"/>
          <w:sz w:val="28"/>
          <w:szCs w:val="28"/>
          <w:lang w:val="uk-UA"/>
        </w:rPr>
        <w:t>- святкова вистава для дітей учасників Фестивалю.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6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Члени журі відзначили високій рівень підготовки уч</w:t>
      </w:r>
      <w:bookmarkStart w:id="1" w:name="_GoBack"/>
      <w:bookmarkEnd w:id="1"/>
      <w:r w:rsidRPr="00F6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асників Фестивалю.</w:t>
      </w:r>
    </w:p>
    <w:p w:rsidR="00F65E15" w:rsidRPr="00F65E15" w:rsidRDefault="00F65E15" w:rsidP="00F65E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6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Святкову виставу для дітей учасників Фестивалю підготували вихованці НХК т/т «Юнона» керівник художній Вікторія БАНАХ, роботу майстер класів провели керівники гуртків Марія ЗИМОКОС та Олена МАСЬ.</w:t>
      </w:r>
    </w:p>
    <w:p w:rsidR="00F65E15" w:rsidRPr="00F65E15" w:rsidRDefault="00F65E15" w:rsidP="00F65E15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C31D7D" w:rsidRDefault="00F65E15" w:rsidP="00F65E15">
      <w:pPr>
        <w:spacing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того, упродовж року проводилися флешмоби,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виставки малюнків, тематичні виховні години, майстер-класи, акції на підтримку ЗСУ, екологічні 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TEM-заходи.</w:t>
      </w:r>
    </w:p>
    <w:p w:rsidR="00C31D7D" w:rsidRDefault="00F65E15" w:rsidP="00F65E15">
      <w:pPr>
        <w:spacing w:beforeAutospacing="1"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Національно-патріотичне виховання та волонтерська діяльність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колектив приділяв значну увагу формуванню національної ідентичності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патріотизму. Було проведено заходи до Дня захисників і захисниць України, Дня Соборності, Дня української писемності та мови, Дня пам’яті жертв Голодомору, Дня вишиванки та інших пам’ятних дат.</w:t>
      </w:r>
    </w:p>
    <w:p w:rsidR="00C31D7D" w:rsidRDefault="00F65E15">
      <w:pPr>
        <w:spacing w:beforeAutospacing="1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Арт-майстерня «Наснага» активно залучала вихованці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волон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терської діяльності. Протягом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організовано:</w:t>
      </w:r>
    </w:p>
    <w:p w:rsidR="00C31D7D" w:rsidRDefault="00F65E15">
      <w:pPr>
        <w:numPr>
          <w:ilvl w:val="0"/>
          <w:numId w:val="7"/>
        </w:numPr>
        <w:spacing w:beforeAutospacing="1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смаколиків, ліків і теплих речей для військових;</w:t>
      </w:r>
    </w:p>
    <w:p w:rsidR="00C31D7D" w:rsidRDefault="00F65E1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благодійні акції «Відкриваймо серця для добра», «Кошик турботи», «Смак домашнього Великодня»;</w:t>
      </w:r>
    </w:p>
    <w:p w:rsidR="00C31D7D" w:rsidRDefault="00F65E15">
      <w:pPr>
        <w:numPr>
          <w:ilvl w:val="0"/>
          <w:numId w:val="7"/>
        </w:numPr>
        <w:spacing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майстер-класи з виготовлення сувені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 та амулетів для захи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сників України.</w:t>
      </w:r>
    </w:p>
    <w:p w:rsidR="00C31D7D" w:rsidRDefault="00F65E15">
      <w:pPr>
        <w:spacing w:beforeAutospacing="1" w:afterAutospacing="1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ілактична та безпекова робота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закладі систематично проводилися заходи щодо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ілактики булінгу, насильства та формування безпечного освітнього середовища. Для вихованці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 організовувалися інформаційно-просвітницькі заняття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тренінги та тематичні бесіди.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забезпечення безпеки в умовах воєнного стану відпрацьовано алгоритми дій під час сигналів «Повітряна тривога», проведено інструктажі з безпеки життєдіяльності та тематичні бесіди щодо поводження з вибухонебезпечними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предметами.</w:t>
      </w:r>
    </w:p>
    <w:p w:rsidR="00C31D7D" w:rsidRDefault="00F65E15">
      <w:pPr>
        <w:spacing w:beforeAutospacing="1" w:afterAutospacing="1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Співпраця та розвиток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іально-технічної бази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активно співпрацював із НУ «Запорізька політехніка», Коледжем комп’ютерних технологій, громадськими організаціями та благодійними фондами.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співпраці проводилися майстер-класи,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екскурсії, STEM-заходи та профорієнтаційні зустрічі.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Завдяки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ідтримці партнерів було покращено матеріально-технічну базу закладу, що сприяло якіснішій організації освітнього процесу.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роботи ЗПО «КРЦМтаШ» за 2025/2026 навчальний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ік свідчить про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більне функціонування закладу в умовах воєнного стану та ефективну організацію освітнього процесу. Педагогічний колектив забезпечив збереження мережі гуртків і контингенту вихованців, створив умови для розвитку здібностей дітей і молоді, досяг вагомих резу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конкурсній, спортивній та виховній діяльності.</w:t>
      </w:r>
    </w:p>
    <w:p w:rsidR="00C31D7D" w:rsidRDefault="00F65E15">
      <w:pPr>
        <w:spacing w:beforeAutospacing="1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із тим потребують подальшої уваги такі питання:</w:t>
      </w:r>
    </w:p>
    <w:p w:rsidR="00C31D7D" w:rsidRDefault="00F65E15">
      <w:pPr>
        <w:numPr>
          <w:ilvl w:val="0"/>
          <w:numId w:val="8"/>
        </w:numPr>
        <w:spacing w:beforeAutospacing="1"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відвідуваності та наповнюваності окремих гуртків;</w:t>
      </w:r>
    </w:p>
    <w:p w:rsidR="00C31D7D" w:rsidRDefault="00F65E1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ведення документації;</w:t>
      </w:r>
    </w:p>
    <w:p w:rsidR="00C31D7D" w:rsidRDefault="00F65E1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 контролю за виконанням рекомендацій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утрішнього моніторингу;</w:t>
      </w:r>
    </w:p>
    <w:p w:rsidR="00C31D7D" w:rsidRDefault="00F65E15">
      <w:pPr>
        <w:numPr>
          <w:ilvl w:val="0"/>
          <w:numId w:val="8"/>
        </w:numPr>
        <w:spacing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систематичне оновлення медичних довідок і документації вихованці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D7D" w:rsidRDefault="00F65E15">
      <w:pPr>
        <w:spacing w:beforeAutospacing="1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цілому заклад забезпечив належний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 освітньої діяльності та створив умови для всебічного розвитку вихованців у складних умовах воєнного часу.</w:t>
      </w:r>
    </w:p>
    <w:p w:rsidR="00C31D7D" w:rsidRDefault="00F65E15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Методична діяль</w:t>
      </w:r>
      <w:r>
        <w:rPr>
          <w:rFonts w:ascii="Times New Roman" w:hAnsi="Times New Roman"/>
          <w:b/>
          <w:bCs/>
          <w:sz w:val="28"/>
          <w:szCs w:val="28"/>
        </w:rPr>
        <w:t>ність педагогічного колективу</w:t>
      </w:r>
    </w:p>
    <w:p w:rsidR="00C31D7D" w:rsidRDefault="00F65E15">
      <w:pPr>
        <w:spacing w:beforeAutospacing="1" w:afterAutospacing="1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ході внутрішнього аналізу методичної діяльності встановлено, що освітній процес у закладі в цілому здійснювався відповідно до вимог чинного законодавства у сфері освіти, Статуту закладу,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ічного плану роботи та наказів по ЗП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«КРЦМтаШ».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забезпечувалася за наступними напрямками:</w:t>
      </w:r>
    </w:p>
    <w:p w:rsidR="00C31D7D" w:rsidRDefault="00F65E15">
      <w:pPr>
        <w:spacing w:before="109" w:after="109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ідвищення професійної компетентності педагогічних працівників;</w:t>
      </w:r>
    </w:p>
    <w:p w:rsidR="00C31D7D" w:rsidRDefault="00F65E15">
      <w:pPr>
        <w:spacing w:before="109" w:after="109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</w:rPr>
        <w:t xml:space="preserve"> впровадження педагогічними працівниками сучасних освітніх технологій;</w:t>
      </w:r>
    </w:p>
    <w:p w:rsidR="00C31D7D" w:rsidRDefault="00F65E15">
      <w:pPr>
        <w:spacing w:before="109" w:after="109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</w:rPr>
        <w:t xml:space="preserve"> узагальнення та поширення ефективного педаго</w:t>
      </w:r>
      <w:r>
        <w:rPr>
          <w:rFonts w:ascii="Times New Roman" w:hAnsi="Times New Roman"/>
          <w:sz w:val="28"/>
          <w:szCs w:val="28"/>
        </w:rPr>
        <w:t>гічного досвіду;</w:t>
      </w:r>
    </w:p>
    <w:p w:rsidR="00C31D7D" w:rsidRDefault="00F65E15">
      <w:pPr>
        <w:spacing w:before="109" w:after="109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-творча активність педагогічних працівникі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Слід зазначити, методична робота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ідсумками семестру була ефективною, насиченою, результативною про що говорять високі досягнення колективу. А саме: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-н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овий навчальний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ік розпочався з важли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вого визнання - за результатами Всеукраїнського заходу «Ми розвиваємо STEM» у 2025 році отримали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почесну відзнаку «Ми розвиваємо STEM»!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Ц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ій події передувало вагома робота колективу в напрямку розвитку  STEM-освіти. Визнання перспективного досвіду нашого за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кладу на такому високому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івні — не лише нагорода, а підтвердження того, що ми крок за кроком формуємо простір для допитливих, творчих і винахідливих дітей. Участь у цьому закладі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сприяв узагальненню та переосмисленню змісту нашої роботи у STEM-напряму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;</w:t>
      </w:r>
    </w:p>
    <w:p w:rsidR="00C31D7D" w:rsidRDefault="00F65E15">
      <w:pPr>
        <w:spacing w:beforeAutospacing="1" w:afterAutospacing="1" w:line="360" w:lineRule="auto"/>
        <w:jc w:val="both"/>
      </w:pP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lastRenderedPageBreak/>
        <w:t xml:space="preserve">-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>р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озширюємо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міжнародні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кордони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запроваджуємо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сучасні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STEM-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технології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. В рамках міжнародної угоди та співпраці 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 xml:space="preserve">з угорською кампанією </w:t>
      </w:r>
      <w:hyperlink r:id="rId6">
        <w:r>
          <w:rPr>
            <w:rStyle w:val="xjp7ctv"/>
            <w:rFonts w:ascii="Times New Roman" w:eastAsia="Times New Roman" w:hAnsi="Times New Roman" w:cs="Segoe UI Historic"/>
            <w:color w:val="000000"/>
            <w:sz w:val="28"/>
            <w:szCs w:val="28"/>
            <w:lang w:eastAsia="uk-UA"/>
          </w:rPr>
          <w:t>Maker's Red Box</w:t>
        </w:r>
      </w:hyperlink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яка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створила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інноваційний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освітній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контент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форматі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STEM-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курсів,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п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едагоги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закладу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Лариса БУЙНИЧЕНКО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Артем ЖУЛАЙ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Данило ПЛЕТІНЬ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Альбіна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КА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МИНІНА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пройшли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навчання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одного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курсів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- «City of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the Future»,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заклад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отримав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довічну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ліцензію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методичні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матеріали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онлайн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доступ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Calibri"/>
          <w:color w:val="080809"/>
          <w:sz w:val="28"/>
          <w:szCs w:val="28"/>
          <w:shd w:val="clear" w:color="auto" w:fill="FFFFFF"/>
          <w:lang w:eastAsia="uk-UA"/>
        </w:rPr>
        <w:t>них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. Протягом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>п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 xml:space="preserve">івріччя, працюючи в проєкті, діти (учні гімназії 84): вчилися програмувати, паяти, створювати 3Д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shd w:val="clear" w:color="auto" w:fill="FFFFFF"/>
          <w:lang w:eastAsia="uk-UA"/>
        </w:rPr>
        <w:t>об’єкти та роздруковувати їх, працювати в команді тощо. Творчий продукт проєкту учасниками буде презентовано у 2026р.;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 xml:space="preserve">-за </w:t>
      </w:r>
      <w:proofErr w:type="gramStart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ідсумками обласної виставки-фестивалю «Освіта Запорізького краю», яка проводиться щорічно з метою виявлення творчо працюючих педагог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 xml:space="preserve">ів, узагальнення та поширення перспективного досвіду роботи творчі роботи (методичні розробки) педагогів закладу стали призерами: художній керівник Вікторія БАНАХ, керівник гуртка Таїсія СКИЦЬКА посіли I місце, заступник директора з НВР Лариса БУЙНИЧЕНКО,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практичний психолог Крі</w:t>
      </w:r>
      <w:proofErr w:type="gramStart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ст</w:t>
      </w:r>
      <w:proofErr w:type="gramEnd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 xml:space="preserve">іна ЛОТАРЬОВА посіли II місце. Вікторією БАНАХ було презентовано досвід роботи на </w:t>
      </w:r>
      <w:proofErr w:type="gramStart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івні області для педагогічної спільноти в рамках онлайн Марафону презентацій досвіду. З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а активну участь у виставковому русі, популяризації інновацій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ного досвіду діяльності освітян  та педагогічних колективів закладів освіти Запорізької області заклад нагороджено Почесною грамотою;</w:t>
      </w:r>
    </w:p>
    <w:p w:rsidR="00C31D7D" w:rsidRDefault="00F65E15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-у жовтні 2025 р. Заклад було запрошено на Всеукраїнський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форум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STEM-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спільнот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організатором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якого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виступило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Молодіжні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вітрила»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. Форум 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єднав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мейкерів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майстрів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науковців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освітян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усіх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куточків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країни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була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подія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ідеї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досвід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взаємодію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натхнення,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де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кожен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міг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поділитися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своїми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досягненнями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обмінятися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думками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ідзарядитися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>енергією</w:t>
      </w:r>
      <w:r>
        <w:rPr>
          <w:rFonts w:ascii="Times New Roman" w:hAnsi="Times New Roman" w:cs="Segoe UI Historic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80809"/>
          <w:sz w:val="28"/>
          <w:szCs w:val="28"/>
          <w:shd w:val="clear" w:color="auto" w:fill="FFFFFF"/>
        </w:rPr>
        <w:t xml:space="preserve">інновацій.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ЗПО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«КРЦМтаШ» увійшов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до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 xml:space="preserve"> каталогу STEM-спільнот. Це не просто згадка у списку - це визнання нашої багаторічної роботи, </w:t>
      </w:r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lastRenderedPageBreak/>
        <w:t xml:space="preserve">інноваційних програм, творчих проєктів та відданості розвитку STEM-освіти серед дітей і </w:t>
      </w:r>
      <w:proofErr w:type="gramStart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п</w:t>
      </w:r>
      <w:proofErr w:type="gramEnd"/>
      <w:r>
        <w:rPr>
          <w:rFonts w:ascii="Times New Roman" w:eastAsia="Times New Roman" w:hAnsi="Times New Roman" w:cs="Segoe UI Historic"/>
          <w:color w:val="080809"/>
          <w:sz w:val="28"/>
          <w:szCs w:val="28"/>
          <w:lang w:eastAsia="uk-UA"/>
        </w:rPr>
        <w:t>ідлітків;</w:t>
      </w:r>
    </w:p>
    <w:p w:rsidR="00C31D7D" w:rsidRDefault="00C31D7D">
      <w:pPr>
        <w:shd w:val="clear" w:color="auto" w:fill="FFFFFF"/>
        <w:spacing w:after="0" w:line="360" w:lineRule="auto"/>
        <w:jc w:val="both"/>
        <w:rPr>
          <w:rFonts w:eastAsia="Times New Roman" w:cs="Segoe UI Historic"/>
          <w:color w:val="080809"/>
          <w:lang w:eastAsia="uk-UA"/>
        </w:rPr>
      </w:pPr>
    </w:p>
    <w:p w:rsidR="00C31D7D" w:rsidRDefault="00F65E15">
      <w:pPr>
        <w:shd w:val="clear" w:color="auto" w:fill="FFFFFF"/>
        <w:spacing w:after="0" w:line="360" w:lineRule="auto"/>
        <w:jc w:val="both"/>
      </w:pPr>
      <w:proofErr w:type="gramStart"/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>-у листопаді 2025р. в рамках обласного ет</w:t>
      </w:r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>апу Всеукраїнської конференції «Позашкільна освіта - 2025: десять звершень», присвяченої 10-річчю  </w:t>
      </w:r>
      <w:hyperlink r:id="rId7">
        <w:r>
          <w:rPr>
            <w:rFonts w:ascii="Times New Roman" w:eastAsia="Times New Roman" w:hAnsi="Times New Roman" w:cs="Segoe UI Historic"/>
            <w:color w:val="000000"/>
            <w:sz w:val="28"/>
            <w:szCs w:val="28"/>
            <w:lang w:eastAsia="uk-UA"/>
          </w:rPr>
          <w:t>Міжнародної асоціації позашкільної освіти - МАПО</w:t>
        </w:r>
      </w:hyperlink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 xml:space="preserve">,  проєкт «City of the Future», який реалізується у партнерстві з </w:t>
      </w:r>
      <w:hyperlink r:id="rId8">
        <w:r>
          <w:rPr>
            <w:rFonts w:ascii="Times New Roman" w:eastAsia="Times New Roman" w:hAnsi="Times New Roman" w:cs="Segoe UI Historic"/>
            <w:color w:val="000000"/>
            <w:sz w:val="28"/>
            <w:szCs w:val="28"/>
            <w:lang w:eastAsia="uk-UA"/>
          </w:rPr>
          <w:t>Maker's Red Box</w:t>
        </w:r>
      </w:hyperlink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>, презентований заступником директора з НВР Ларисою БУЙНИЧЕНКО отримав Гран-Прі. А на Всеукраїнському етап</w:t>
      </w:r>
      <w:proofErr w:type="gramEnd"/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>і, який відбувся у м</w:t>
      </w:r>
      <w:proofErr w:type="gramStart"/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>.К</w:t>
      </w:r>
      <w:proofErr w:type="gramEnd"/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 xml:space="preserve">иїв, заклад і директора закладу Михайла ХВАСТИКА нагороджено Грамотою та почесною відзнакою «Лідер </w:t>
      </w:r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 xml:space="preserve">позашкільної освіти». Це результат командної роботи педагогів ЗПО «КРЦМтаШ», дітей </w:t>
      </w:r>
      <w:hyperlink r:id="rId9">
        <w:r>
          <w:rPr>
            <w:rFonts w:ascii="Times New Roman" w:eastAsia="Times New Roman" w:hAnsi="Times New Roman" w:cs="Segoe UI Historic"/>
            <w:color w:val="000000"/>
            <w:sz w:val="28"/>
            <w:szCs w:val="28"/>
            <w:lang w:eastAsia="uk-UA"/>
          </w:rPr>
          <w:t xml:space="preserve">Запорізької гімназії 84 Запорізької міської </w:t>
        </w:r>
        <w:proofErr w:type="gramStart"/>
        <w:r>
          <w:rPr>
            <w:rFonts w:ascii="Times New Roman" w:eastAsia="Times New Roman" w:hAnsi="Times New Roman" w:cs="Segoe UI Historic"/>
            <w:color w:val="000000"/>
            <w:sz w:val="28"/>
            <w:szCs w:val="28"/>
            <w:lang w:eastAsia="uk-UA"/>
          </w:rPr>
          <w:t>ради</w:t>
        </w:r>
        <w:proofErr w:type="gramEnd"/>
      </w:hyperlink>
      <w:r>
        <w:rPr>
          <w:rFonts w:ascii="Times New Roman" w:eastAsia="Times New Roman" w:hAnsi="Times New Roman" w:cs="Segoe UI Historic"/>
          <w:color w:val="000000"/>
          <w:sz w:val="28"/>
          <w:szCs w:val="28"/>
          <w:lang w:eastAsia="uk-UA"/>
        </w:rPr>
        <w:t xml:space="preserve"> та міжнародних партнерів.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-у грудні 2025 р. 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результаттами участі ЗПО «КРЦМтаШ» в інноваційному проєкті щодо розвитку STEM-освіти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іт вийшла збірка «Освітні STEM-центри: моделі, практики, інновації. Передовий досвід закладів освіти Запорізької області в контексті реалізації Концепції «Нова україн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ська школа» / ред.-упор. Л. Чернікова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ЗОІППО. — Запоріжжя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СТАТУС, 2025. У збірки увійшли кращі досвіди роботи закладів освіти в даному напрямку. ЗПО «КРЦМтаШ» представив власну модель STEM-центру. У травні 2026 р. в рамках міжнародної конференції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углому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столі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«Коло STEM-освіти»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відбувся у ЗОІППО наш заклад отримав один примірник. На круглому столі ми </w:t>
      </w:r>
      <w:r>
        <w:rPr>
          <w:rFonts w:ascii="Times New Roman" w:hAnsi="Times New Roman"/>
          <w:color w:val="080809"/>
          <w:sz w:val="28"/>
          <w:szCs w:val="28"/>
        </w:rPr>
        <w:t xml:space="preserve"> заряджалися ідеями, обмінювалися досвідом створення сучасних STEM-центрі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 та надихалися. Особлива гордість — тримати в руках новий збірник про </w:t>
      </w:r>
      <w:r>
        <w:rPr>
          <w:rFonts w:ascii="Times New Roman" w:hAnsi="Times New Roman"/>
          <w:color w:val="080809"/>
          <w:sz w:val="28"/>
          <w:szCs w:val="28"/>
        </w:rPr>
        <w:t>моделі STEM-центрі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, де опубліковано і напрацювання нашого закладу. Це надзвичайно цінно, адже кожен кейс у цій книзі виплеканий у складних умовах сьогодення, що робить цей досвід по-справжньому незламним.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-у грудні 2025р. в рамках 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III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В</w:t>
      </w:r>
      <w:proofErr w:type="gramEnd"/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ідкритого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конкурсу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професійної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майстерності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педагогічних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працівників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закладів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позашкільної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освіти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«10-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річчю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МАПО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присвячується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: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Сучасне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заняття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гуртка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.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МАЙСТЕРність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. </w:t>
      </w:r>
      <w:r>
        <w:rPr>
          <w:rStyle w:val="a5"/>
          <w:rFonts w:ascii="Times New Roman" w:hAnsi="Times New Roman" w:cs="Calibri"/>
          <w:b w:val="0"/>
          <w:bCs w:val="0"/>
          <w:color w:val="080809"/>
          <w:sz w:val="28"/>
          <w:szCs w:val="28"/>
          <w:shd w:val="clear" w:color="auto" w:fill="FFFFFF"/>
        </w:rPr>
        <w:t>ІнноваціЯ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» презентовано досвід роботи (відео заняття гуртка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англ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ійської мови) молодого спеціаліста Альбіни КАМИНІНОЇ. За підсумками конкурсу педагог</w:t>
      </w:r>
      <w:r>
        <w:rPr>
          <w:rStyle w:val="a5"/>
          <w:rFonts w:ascii="Helvetica;Arial;sans-serif" w:hAnsi="Helvetica;Arial;sans-serif" w:cs="Segoe UI Historic"/>
          <w:b w:val="0"/>
          <w:bCs w:val="0"/>
          <w:color w:val="080809"/>
          <w:sz w:val="23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отримала Диплом I ступеня. Вже традиція для нашого закладу. Це яскраве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п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ідтвердження професіоналізму, прагнення до с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амовдосконалення, творчого підходу та справжньої педагогічної майстерності.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-у травні 2026 р. у інформаційно-методичному збірнику «Позашкілля Запоріжжя» №23 вийшла стаття досвіду роботи закладу 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«</w:t>
      </w:r>
      <w:hyperlink r:id="rId10" w:tgtFrame="_blank">
        <w:r>
          <w:rPr>
            <w:rFonts w:ascii="Times New Roman" w:hAnsi="Times New Roman" w:cs="Segoe UI Historic"/>
            <w:color w:val="080809"/>
            <w:sz w:val="28"/>
            <w:szCs w:val="28"/>
          </w:rPr>
          <w:t>ІН</w:t>
        </w:r>
      </w:hyperlink>
      <w:hyperlink r:id="rId11" w:tgtFrame="_blank">
        <w:r>
          <w:rPr>
            <w:rFonts w:ascii="Times New Roman" w:hAnsi="Times New Roman" w:cs="Segoe UI Historic"/>
            <w:color w:val="080809"/>
            <w:sz w:val="28"/>
            <w:szCs w:val="28"/>
          </w:rPr>
          <w:t xml:space="preserve">НОВАЦІЙНІ </w:t>
        </w:r>
        <w:proofErr w:type="gramStart"/>
        <w:r>
          <w:rPr>
            <w:rFonts w:ascii="Times New Roman" w:hAnsi="Times New Roman" w:cs="Segoe UI Historic"/>
            <w:color w:val="080809"/>
            <w:sz w:val="28"/>
            <w:szCs w:val="28"/>
          </w:rPr>
          <w:t>П</w:t>
        </w:r>
        <w:proofErr w:type="gramEnd"/>
        <w:r>
          <w:rPr>
            <w:rFonts w:ascii="Times New Roman" w:hAnsi="Times New Roman" w:cs="Segoe UI Historic"/>
            <w:color w:val="080809"/>
            <w:sz w:val="28"/>
            <w:szCs w:val="28"/>
          </w:rPr>
          <w:t xml:space="preserve">ІДХОДИ ДО РОЗВИТКУ STEM-ОСВІТИ В ЗАКЛАДІ ПОЗАШКІЛЬНОЇ ОСВІТИ: ДОСВІД </w:t>
        </w:r>
        <w:r>
          <w:rPr>
            <w:rFonts w:ascii="Times New Roman" w:hAnsi="Times New Roman" w:cs="Segoe UI Historic"/>
            <w:color w:val="080809"/>
            <w:sz w:val="28"/>
            <w:szCs w:val="28"/>
          </w:rPr>
          <w:t>РЕАЛІЗАЦІЇ МІЖНАРОДНОГО ПРОЄКТУ «CITY OF THE FUTURE</w:t>
        </w:r>
      </w:hyperlink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,</w:t>
      </w:r>
      <w:r>
        <w:rPr>
          <w:rStyle w:val="a5"/>
          <w:rFonts w:ascii="Times New Roman" w:hAnsi="Times New Roman" w:cs="Segoe UI Historic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Segoe UI Historic"/>
          <w:b w:val="0"/>
          <w:bCs w:val="0"/>
          <w:color w:val="000000"/>
          <w:sz w:val="28"/>
          <w:szCs w:val="28"/>
          <w:shd w:val="clear" w:color="auto" w:fill="FFFFFF"/>
        </w:rPr>
        <w:t xml:space="preserve">авторами якої є Михайло ХВАСТИК </w:t>
      </w:r>
      <w:r>
        <w:rPr>
          <w:rStyle w:val="a5"/>
          <w:rFonts w:ascii="Times New Roman" w:hAnsi="Times New Roman" w:cs="Segoe UI Historic"/>
          <w:b w:val="0"/>
          <w:bCs w:val="0"/>
          <w:color w:val="000000"/>
          <w:sz w:val="28"/>
          <w:szCs w:val="28"/>
        </w:rPr>
        <w:t>та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 Лариса БУЙНИЧЕНКО.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-у травні 2026 р. взяли участь </w:t>
      </w:r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в обласному етапі конкурсу «Рукописів навчальних програм та </w:t>
      </w:r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 навчальної літератури для позашкільних навчальних закладів системи освіти 2026». Вікторія БАНАХ презентувала рукопис</w:t>
      </w:r>
      <w:proofErr w:type="gramStart"/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 З</w:t>
      </w:r>
      <w:proofErr w:type="gramEnd"/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а межами сцени: Квест навігатор </w:t>
      </w:r>
      <w:proofErr w:type="gramStart"/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>для</w:t>
      </w:r>
      <w:proofErr w:type="gramEnd"/>
      <w:r>
        <w:rPr>
          <w:rStyle w:val="a8"/>
          <w:rFonts w:ascii="Times New Roman" w:hAnsi="Times New Roman" w:cs="Segoe UI Historic"/>
          <w:b w:val="0"/>
          <w:bCs w:val="0"/>
          <w:color w:val="080809"/>
          <w:sz w:val="28"/>
          <w:szCs w:val="28"/>
        </w:rPr>
        <w:t xml:space="preserve"> хореографічного залу (методичний гайд). </w:t>
      </w:r>
      <w:r>
        <w:rPr>
          <w:rFonts w:ascii="Times New Roman" w:hAnsi="Times New Roman"/>
          <w:color w:val="080809"/>
          <w:sz w:val="28"/>
          <w:szCs w:val="28"/>
        </w:rPr>
        <w:t xml:space="preserve">Відповідно до наказу Департаменту освіти і науки Запорізької </w:t>
      </w:r>
      <w:r>
        <w:rPr>
          <w:rFonts w:ascii="Times New Roman" w:hAnsi="Times New Roman"/>
          <w:color w:val="080809"/>
          <w:sz w:val="28"/>
          <w:szCs w:val="28"/>
        </w:rPr>
        <w:t xml:space="preserve">ОДА від 01.06.2026 №315 «Про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ідсумки обласного етапу Всеукраїнського конкурсу рукописів навчальної літератури для позашкільних навчальних закладів системи освіти у 2026 році» оголошені результати його проведення, визначений список переможців та лауреатів </w:t>
      </w:r>
      <w:r>
        <w:rPr>
          <w:rFonts w:ascii="Times New Roman" w:hAnsi="Times New Roman"/>
          <w:color w:val="080809"/>
          <w:sz w:val="28"/>
          <w:szCs w:val="28"/>
        </w:rPr>
        <w:t xml:space="preserve">за категоріями і напрямами позашкільної освіти. Переможцем конкурсу у номінації «Навчальна література з позашкільної освіти (художньо-естетичний напрям)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стала художній крівник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 НХК театр танцю «ЮНОНА» Вікторія БАНАХ. Наступний етап — всеукраїнський. Слід ві</w:t>
      </w:r>
      <w:r>
        <w:rPr>
          <w:rFonts w:ascii="Times New Roman" w:hAnsi="Times New Roman"/>
          <w:color w:val="080809"/>
          <w:sz w:val="28"/>
          <w:szCs w:val="28"/>
        </w:rPr>
        <w:t>дмітит активність педагогі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 які долучилися у якості експертів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lastRenderedPageBreak/>
        <w:tab/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З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метою успішної адаптації, професійного становлення та підвищення якості освітнього процесу в закладі позашкільної освіти з молодими спеціалістами та новоприбулими педагогічними працівниками п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роводиться наступна методична робота (координатор - Надія ПУШКАШ): проводяться індивідуальні консультації щодо ведення ділової документації, складання календарно-тематичного планування, створення навчальних програм. Також створено онлайн спільноту для моло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дих  спеціалістів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в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телеграм-каналі де розміщуються різні педагогічні лайфхаки,  сучасні інноваційні форми роботи. Такий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п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ідхід забезпечує безперебійний обмін досвідом роботи та пошук індивідуальної траєкторії професійного розвитку молодого спеціаліста.</w:t>
      </w:r>
    </w:p>
    <w:p w:rsidR="00C31D7D" w:rsidRDefault="00F65E15">
      <w:pPr>
        <w:pStyle w:val="Heading3"/>
        <w:spacing w:beforeAutospacing="1" w:afterAutospacing="1" w:line="360" w:lineRule="auto"/>
        <w:jc w:val="center"/>
        <w:rPr>
          <w:sz w:val="28"/>
          <w:szCs w:val="28"/>
        </w:rPr>
      </w:pPr>
      <w:r>
        <w:rPr>
          <w:rStyle w:val="a5"/>
          <w:rFonts w:cs="Segoe UI Historic"/>
          <w:b/>
          <w:bCs/>
          <w:color w:val="080809"/>
          <w:sz w:val="28"/>
          <w:szCs w:val="28"/>
          <w:shd w:val="clear" w:color="auto" w:fill="FFFFFF"/>
        </w:rPr>
        <w:t>Пр</w:t>
      </w:r>
      <w:r>
        <w:rPr>
          <w:rStyle w:val="a5"/>
          <w:rFonts w:cs="Segoe UI Historic"/>
          <w:b/>
          <w:bCs/>
          <w:color w:val="080809"/>
          <w:sz w:val="28"/>
          <w:szCs w:val="28"/>
          <w:shd w:val="clear" w:color="auto" w:fill="FFFFFF"/>
        </w:rPr>
        <w:t>офесійне зростання педагогічних працівникі</w:t>
      </w:r>
      <w:proofErr w:type="gramStart"/>
      <w:r>
        <w:rPr>
          <w:rStyle w:val="a5"/>
          <w:rFonts w:cs="Segoe UI Historic"/>
          <w:b/>
          <w:bCs/>
          <w:color w:val="080809"/>
          <w:sz w:val="28"/>
          <w:szCs w:val="28"/>
          <w:shd w:val="clear" w:color="auto" w:fill="FFFFFF"/>
        </w:rPr>
        <w:t>в</w:t>
      </w:r>
      <w:proofErr w:type="gramEnd"/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Протягом навчального року значна увага приділялася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ідвищенню професійної майстерності педагогічних працівників та створенню умов для їхнього безперервного професійного розвитку. Методична робота була спрямована</w:t>
      </w:r>
      <w:r>
        <w:rPr>
          <w:rFonts w:ascii="Times New Roman" w:hAnsi="Times New Roman"/>
          <w:sz w:val="28"/>
          <w:szCs w:val="28"/>
        </w:rPr>
        <w:t xml:space="preserve"> на вдосконалення фахових компетентностей педагогів, упровадження сучасних освітніх технологій та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ідвищення якості освітнього процесу.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метою професійного зростання педагоги брали активну участь у семінарах, тренінгах, майстер-класах, вебінарах, круглих</w:t>
      </w:r>
      <w:r>
        <w:rPr>
          <w:rFonts w:ascii="Times New Roman" w:hAnsi="Times New Roman"/>
          <w:sz w:val="28"/>
          <w:szCs w:val="28"/>
        </w:rPr>
        <w:t xml:space="preserve"> столах, педагогічних студіях та інших методичних заходах різних рівнів. Особлива увага приділялася питанням використання інноваційних методик навчання, цифрових технологій, розвитку творчих здібностей вихованців, формування ключових компетентностей та орг</w:t>
      </w:r>
      <w:r>
        <w:rPr>
          <w:rFonts w:ascii="Times New Roman" w:hAnsi="Times New Roman"/>
          <w:sz w:val="28"/>
          <w:szCs w:val="28"/>
        </w:rPr>
        <w:t>анізації освітнього процесу в сучасних умовах.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закладі систематично проводилися методичні наради, консультації, обмін досвідом між педагогами, презентації власних напрацювань та відкриті заняття. Педагогічні працівники активно долучалися до професійних </w:t>
      </w:r>
      <w:r>
        <w:rPr>
          <w:rFonts w:ascii="Times New Roman" w:hAnsi="Times New Roman"/>
          <w:sz w:val="28"/>
          <w:szCs w:val="28"/>
        </w:rPr>
        <w:lastRenderedPageBreak/>
        <w:t>спільнот, брали участь у конкурсах професійної майстерності, конференці</w:t>
      </w:r>
      <w:proofErr w:type="gramStart"/>
      <w:r>
        <w:rPr>
          <w:rFonts w:ascii="Times New Roman" w:hAnsi="Times New Roman"/>
          <w:sz w:val="28"/>
          <w:szCs w:val="28"/>
        </w:rPr>
        <w:t>ях та</w:t>
      </w:r>
      <w:proofErr w:type="gramEnd"/>
      <w:r>
        <w:rPr>
          <w:rFonts w:ascii="Times New Roman" w:hAnsi="Times New Roman"/>
          <w:sz w:val="28"/>
          <w:szCs w:val="28"/>
        </w:rPr>
        <w:t xml:space="preserve"> освітніх проєктах.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Завдяки системній методичній роботі та постійному самовдосконаленню педагогічний колектив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ідвищував рівень професійної компетентності, удосконалював практичні</w:t>
      </w:r>
      <w:r>
        <w:rPr>
          <w:rFonts w:ascii="Times New Roman" w:hAnsi="Times New Roman"/>
          <w:sz w:val="28"/>
          <w:szCs w:val="28"/>
        </w:rPr>
        <w:t xml:space="preserve"> навички та забезпечував якісну реалізацію освітніх програм закладу.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ab/>
        <w:t xml:space="preserve">Педагоги ЗПО «КРЦМтаШ» постійно беруть участь у методични та освітніх міських проєктах. У 2025/2026 н.р. 23 педагоги закладу взяли участь у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м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іських проєктах: «Методичний PROкач», метою я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кого є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п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ідвищення знань у сфері штучного інтелекту, розумного та ефективного його використання в освітньому процесі та «Позашкілля: РROмову», метою якого є 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занурення педагогів  у 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св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іт сучасної української мови, комунікації та професійного спілкування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. В рамках цих проєктів педагоги опановують важливі навички сучасного педагога та набувають нових знань. На однієї із зустрічей</w:t>
      </w:r>
      <w:proofErr w:type="gramStart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ікторія БАНАХ разом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 із колегами в межах проєкту «Позашкілля: PRO ідентичність» представила власний досвід роботи проєкт«Стежкам</w:t>
      </w: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 xml:space="preserve">и рідного краю»: говорили про те, як не дати нашим традиціям «запорошитися» на полицях історії, а зробити їх частиною життя сучасного підлітка, </w:t>
      </w:r>
      <w:r>
        <w:rPr>
          <w:rFonts w:ascii="Times New Roman" w:hAnsi="Times New Roman"/>
          <w:color w:val="080809"/>
          <w:sz w:val="28"/>
          <w:szCs w:val="28"/>
        </w:rPr>
        <w:t>як ми «оцифровуємо» любов до рідного краю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оловне, про що говорили: Мова гаджетів: Ми не боремося зі смартфонами</w:t>
      </w:r>
      <w:r>
        <w:rPr>
          <w:rFonts w:ascii="Times New Roman" w:hAnsi="Times New Roman"/>
          <w:color w:val="080809"/>
          <w:sz w:val="28"/>
          <w:szCs w:val="28"/>
        </w:rPr>
        <w:t>, а робимо їх інструментом. Якщо дитина створює Reels про душу Хортиці або дизайн-проєкт «Міста майбутнього» — ідентичність стає для неї «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своєю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», а не книжковою. Від теорії до контенту: Наш проєкт «Стежками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ідного краю» — це про те, як вихованець стає дос</w:t>
      </w:r>
      <w:r>
        <w:rPr>
          <w:rFonts w:ascii="Times New Roman" w:hAnsi="Times New Roman"/>
          <w:color w:val="080809"/>
          <w:sz w:val="28"/>
          <w:szCs w:val="28"/>
        </w:rPr>
        <w:t>лідником і творцем, використовуючи сучасні цифрові формати. Народний художній колектив театру танцю «ЮНОНА» є одним з активних учасників цих проєктів. Приємно, що цього разу до участі у проєкті долучилися спортсмени: Ігор ШПОДАР та Денис ГОНСАЛЕС-ЛИГІН. Пе</w:t>
      </w:r>
      <w:r>
        <w:rPr>
          <w:rFonts w:ascii="Times New Roman" w:hAnsi="Times New Roman"/>
          <w:color w:val="080809"/>
          <w:sz w:val="28"/>
          <w:szCs w:val="28"/>
        </w:rPr>
        <w:t>дагоги НХК «ЮНОНА» під керівникцтвом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ікторії БАНАХ взяли участь в </w:t>
      </w:r>
      <w:r>
        <w:rPr>
          <w:rFonts w:ascii="Times New Roman" w:hAnsi="Times New Roman"/>
          <w:color w:val="080809"/>
          <w:sz w:val="28"/>
          <w:szCs w:val="28"/>
        </w:rPr>
        <w:lastRenderedPageBreak/>
        <w:t>освітньому проєкті: Цикл інтерактивних освітніх подій «Арт-лабораторія "Запорізький вимі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": у пошуках культурного коду».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Приділяється вагома увага саме фаховим заходам:</w:t>
      </w:r>
    </w:p>
    <w:p w:rsidR="00C31D7D" w:rsidRDefault="00F65E15">
      <w:pPr>
        <w:pStyle w:val="aa"/>
        <w:spacing w:after="26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-Майстер-класи проє</w:t>
      </w:r>
      <w:r>
        <w:rPr>
          <w:rFonts w:ascii="Times New Roman" w:hAnsi="Times New Roman"/>
          <w:sz w:val="28"/>
          <w:szCs w:val="28"/>
        </w:rPr>
        <w:t xml:space="preserve">кту «Танцювальна неділя» (10 сертифікатів по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ізних напрямках: </w:t>
      </w:r>
      <w:proofErr w:type="gramStart"/>
      <w:r>
        <w:rPr>
          <w:rFonts w:ascii="Times New Roman" w:hAnsi="Times New Roman"/>
          <w:sz w:val="28"/>
          <w:szCs w:val="28"/>
        </w:rPr>
        <w:t>Hip-Hop, Jazz-Funk, Choreo та ін.)</w:t>
      </w:r>
      <w:proofErr w:type="gramEnd"/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-Танцювальний інтенсив з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ідвищення виконавської майстерності ІІ INTENSIV DANC CAMP «Мистецтво руху»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-Танцювальний інтенсив з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ідвищення виконавської майстерн</w:t>
      </w:r>
      <w:r>
        <w:rPr>
          <w:rFonts w:ascii="Times New Roman" w:hAnsi="Times New Roman"/>
          <w:sz w:val="28"/>
          <w:szCs w:val="28"/>
        </w:rPr>
        <w:t xml:space="preserve">ості  NTENSIV «DANC WEEKEND» 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-Всеукраїнська студентська науково-практична інтернет-конференція «Педагогічна освіта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пері</w:t>
      </w:r>
      <w:proofErr w:type="gramStart"/>
      <w:r>
        <w:rPr>
          <w:rFonts w:ascii="Times New Roman" w:hAnsi="Times New Roman"/>
          <w:sz w:val="28"/>
          <w:szCs w:val="28"/>
        </w:rPr>
        <w:t>од</w:t>
      </w:r>
      <w:proofErr w:type="gramEnd"/>
      <w:r>
        <w:rPr>
          <w:rFonts w:ascii="Times New Roman" w:hAnsi="Times New Roman"/>
          <w:sz w:val="28"/>
          <w:szCs w:val="28"/>
        </w:rPr>
        <w:t xml:space="preserve"> трансформацій: наукові пошуки та інноваційні практики»</w:t>
      </w:r>
    </w:p>
    <w:p w:rsidR="00C31D7D" w:rsidRDefault="00F65E15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-Вебінар «Музика і слово: логоритміка як шлях до гармонійного розвитку»</w:t>
      </w:r>
    </w:p>
    <w:p w:rsidR="00C31D7D" w:rsidRDefault="00F65E15">
      <w:pPr>
        <w:spacing w:before="57" w:after="57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-Тренінги Школи педагогічної майстерності, Бердянськ</w:t>
      </w:r>
    </w:p>
    <w:p w:rsidR="00C31D7D" w:rsidRDefault="00F65E15">
      <w:pPr>
        <w:spacing w:before="166" w:after="166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Segoe UI Historic"/>
          <w:b w:val="0"/>
          <w:bCs w:val="0"/>
          <w:color w:val="080809"/>
          <w:sz w:val="28"/>
          <w:szCs w:val="28"/>
          <w:shd w:val="clear" w:color="auto" w:fill="FFFFFF"/>
        </w:rPr>
        <w:t>-Семінар «Профорієнтаційний потенціал науково-технічної творчості» тощо.</w:t>
      </w:r>
    </w:p>
    <w:p w:rsidR="00C31D7D" w:rsidRDefault="00F65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Грантова діяльність </w:t>
      </w:r>
    </w:p>
    <w:p w:rsidR="00C31D7D" w:rsidRDefault="00F65E1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80809"/>
          <w:sz w:val="28"/>
          <w:szCs w:val="28"/>
        </w:rPr>
      </w:pPr>
      <w:r>
        <w:rPr>
          <w:rFonts w:ascii="Times New Roman" w:hAnsi="Times New Roman"/>
          <w:bCs/>
          <w:color w:val="080809"/>
          <w:sz w:val="28"/>
          <w:szCs w:val="28"/>
        </w:rPr>
        <w:tab/>
        <w:t>Художній керівник Народного художнього колективу театру танцю «Юнона» ЗПО "КРЦМтаШ" Вікторія Банах презентув</w:t>
      </w:r>
      <w:r>
        <w:rPr>
          <w:rFonts w:ascii="Times New Roman" w:hAnsi="Times New Roman"/>
          <w:bCs/>
          <w:color w:val="080809"/>
          <w:sz w:val="28"/>
          <w:szCs w:val="28"/>
        </w:rPr>
        <w:t xml:space="preserve">ала власний проєкт "Мотанки з характером: код ідентичності" </w:t>
      </w:r>
      <w:proofErr w:type="gramStart"/>
      <w:r>
        <w:rPr>
          <w:rFonts w:ascii="Times New Roman" w:hAnsi="Times New Roman"/>
          <w:bCs/>
          <w:color w:val="080809"/>
          <w:sz w:val="28"/>
          <w:szCs w:val="28"/>
        </w:rPr>
        <w:t>у</w:t>
      </w:r>
      <w:proofErr w:type="gramEnd"/>
      <w:r>
        <w:rPr>
          <w:rFonts w:ascii="Times New Roman" w:hAnsi="Times New Roman"/>
          <w:bCs/>
          <w:color w:val="080809"/>
          <w:sz w:val="28"/>
          <w:szCs w:val="28"/>
        </w:rPr>
        <w:t xml:space="preserve"> межах грантової програми Digital Labs: Театр для дітей від House of Europe.</w:t>
      </w:r>
    </w:p>
    <w:p w:rsidR="00C31D7D" w:rsidRDefault="00F65E15">
      <w:pPr>
        <w:spacing w:after="0" w:line="360" w:lineRule="auto"/>
        <w:ind w:left="15"/>
        <w:jc w:val="both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tab/>
        <w:t xml:space="preserve">Участь у програмі стала чудовою можливістю протягом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івтора тижня пройти інтенсивне навчання для режисерів, художніх </w:t>
      </w:r>
      <w:r>
        <w:rPr>
          <w:rFonts w:ascii="Times New Roman" w:hAnsi="Times New Roman"/>
          <w:color w:val="080809"/>
          <w:sz w:val="28"/>
          <w:szCs w:val="28"/>
        </w:rPr>
        <w:t>керівників та менеджерів театрів для дітей про те, як знайти баланс між творчістю та конкурентною інституцією, а також можливістю обміну досвідом роботи з дітьми, творчими ідеями.</w:t>
      </w:r>
    </w:p>
    <w:p w:rsidR="00C31D7D" w:rsidRDefault="00F65E15">
      <w:pPr>
        <w:spacing w:after="0" w:line="360" w:lineRule="auto"/>
        <w:ind w:left="15"/>
        <w:jc w:val="both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tab/>
        <w:t>В рамках проєкту відбулося:</w:t>
      </w:r>
    </w:p>
    <w:p w:rsidR="00C31D7D" w:rsidRDefault="00F65E15">
      <w:pPr>
        <w:spacing w:after="0" w:line="360" w:lineRule="auto"/>
        <w:ind w:left="15"/>
        <w:jc w:val="both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lastRenderedPageBreak/>
        <w:t xml:space="preserve">-30 годин практичних лекцій про створення </w:t>
      </w:r>
      <w:r>
        <w:rPr>
          <w:rFonts w:ascii="Times New Roman" w:hAnsi="Times New Roman"/>
          <w:color w:val="080809"/>
          <w:sz w:val="28"/>
          <w:szCs w:val="28"/>
        </w:rPr>
        <w:t xml:space="preserve">просторів для дітей на прикладах успішних театрів та фестивалів з України, Польщі, Німеччини та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країн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 Балтії.</w:t>
      </w:r>
    </w:p>
    <w:p w:rsidR="00C31D7D" w:rsidRDefault="00F65E15">
      <w:pPr>
        <w:spacing w:after="0" w:line="360" w:lineRule="auto"/>
        <w:ind w:left="15"/>
        <w:jc w:val="both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t xml:space="preserve">-10 годин особистих менторських сесій, 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 xml:space="preserve">ід час яких можна поставити питання фахівцям. </w:t>
      </w:r>
    </w:p>
    <w:p w:rsidR="00C31D7D" w:rsidRDefault="00F65E15">
      <w:pPr>
        <w:spacing w:after="0" w:line="360" w:lineRule="auto"/>
        <w:ind w:left="15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t>-презентації проєктів фіналі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>ст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ів грантової програми. Нетвор</w:t>
      </w:r>
      <w:r>
        <w:rPr>
          <w:rFonts w:ascii="Times New Roman" w:hAnsi="Times New Roman"/>
          <w:color w:val="080809"/>
          <w:sz w:val="28"/>
          <w:szCs w:val="28"/>
        </w:rPr>
        <w:t>кінг.</w:t>
      </w:r>
    </w:p>
    <w:p w:rsidR="00C31D7D" w:rsidRDefault="00F65E15">
      <w:pPr>
        <w:spacing w:after="0" w:line="360" w:lineRule="auto"/>
        <w:jc w:val="both"/>
        <w:rPr>
          <w:rFonts w:ascii="Times New Roman" w:hAnsi="Times New Roman"/>
          <w:color w:val="080809"/>
          <w:sz w:val="28"/>
          <w:szCs w:val="28"/>
        </w:rPr>
      </w:pPr>
      <w:r>
        <w:rPr>
          <w:rFonts w:ascii="Times New Roman" w:hAnsi="Times New Roman"/>
          <w:color w:val="080809"/>
          <w:sz w:val="28"/>
          <w:szCs w:val="28"/>
        </w:rPr>
        <w:tab/>
        <w:t>Під час пітчингу</w:t>
      </w:r>
      <w:proofErr w:type="gramStart"/>
      <w:r>
        <w:rPr>
          <w:rFonts w:ascii="Times New Roman" w:hAnsi="Times New Roman"/>
          <w:color w:val="080809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color w:val="080809"/>
          <w:sz w:val="28"/>
          <w:szCs w:val="28"/>
        </w:rPr>
        <w:t>ікторія поділилася ідеями свого проєкту, його освітньою та культурною цінністю, а також баченням того, як театр може допомагати дітям відкривати та усвідомлювати власну ідентичність.</w:t>
      </w:r>
    </w:p>
    <w:p w:rsidR="00C31D7D" w:rsidRDefault="00F65E15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  <w:t>В кінці року заклад  долучився  до грантового м</w:t>
      </w:r>
      <w:r>
        <w:rPr>
          <w:rFonts w:ascii="Times New Roman" w:hAnsi="Times New Roman"/>
          <w:sz w:val="28"/>
          <w:szCs w:val="28"/>
        </w:rPr>
        <w:t xml:space="preserve">истецького конкурсу </w:t>
      </w:r>
      <w:bookmarkStart w:id="2" w:name="docs-internal-guid-12b0b143-7fff-b023-02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«Тисячовесна» у напрямі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ауд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іовізуальні шоу та відеоролики для соціальних мереж</w:t>
      </w:r>
      <w:r>
        <w:rPr>
          <w:rFonts w:ascii="Times New Roman" w:hAnsi="Times New Roman"/>
          <w:sz w:val="28"/>
          <w:szCs w:val="28"/>
        </w:rPr>
        <w:t xml:space="preserve">. Департаментом освіти і науки ЗМР було представлено проєкт </w:t>
      </w:r>
      <w:r>
        <w:rPr>
          <w:rFonts w:ascii="Times New Roman;serif" w:hAnsi="Times New Roman;serif"/>
          <w:color w:val="000000"/>
          <w:sz w:val="28"/>
        </w:rPr>
        <w:t>«MakerShorts:  короткі інженерні історії»</w:t>
      </w:r>
      <w:proofErr w:type="gramStart"/>
      <w:r>
        <w:rPr>
          <w:rFonts w:ascii="Times New Roman;serif" w:hAnsi="Times New Roman;serif"/>
          <w:color w:val="000000"/>
          <w:sz w:val="28"/>
        </w:rPr>
        <w:t>.</w:t>
      </w:r>
      <w:bookmarkStart w:id="3" w:name="docs-internal-guid-30bb4266-7fff-4c8a-54"/>
      <w:bookmarkEnd w:id="3"/>
      <w:r>
        <w:rPr>
          <w:rFonts w:ascii="Times New Roman;serif" w:hAnsi="Times New Roman;serif"/>
          <w:color w:val="000000"/>
          <w:sz w:val="28"/>
        </w:rPr>
        <w:t>П</w:t>
      </w:r>
      <w:proofErr w:type="gramEnd"/>
      <w:r>
        <w:rPr>
          <w:rFonts w:ascii="Times New Roman;serif" w:hAnsi="Times New Roman;serif"/>
          <w:color w:val="000000"/>
          <w:sz w:val="28"/>
        </w:rPr>
        <w:t>роєкт спрямований на популяризацію STEM-освіти, інженер</w:t>
      </w:r>
      <w:r>
        <w:rPr>
          <w:rFonts w:ascii="Times New Roman;serif" w:hAnsi="Times New Roman;serif"/>
          <w:color w:val="000000"/>
          <w:sz w:val="28"/>
        </w:rPr>
        <w:t>ного мислення, технічної творчості та культури практичного навчання серед дітей і молоді через створення серії коротких освітніх відеороликів за участі фахівців, інженерів, викладачів та представників технічних професій.</w:t>
      </w:r>
    </w:p>
    <w:p w:rsidR="00C31D7D" w:rsidRDefault="00C31D7D">
      <w:pPr>
        <w:shd w:val="clear" w:color="auto" w:fill="FFFFFF"/>
        <w:spacing w:after="0" w:line="360" w:lineRule="auto"/>
        <w:jc w:val="both"/>
        <w:rPr>
          <w:rFonts w:ascii="Times New Roman;serif" w:hAnsi="Times New Roman;serif"/>
          <w:color w:val="000000"/>
          <w:sz w:val="28"/>
        </w:rPr>
      </w:pPr>
    </w:p>
    <w:p w:rsidR="00C31D7D" w:rsidRDefault="00F65E15">
      <w:pPr>
        <w:pStyle w:val="Heading3"/>
        <w:shd w:val="clear" w:color="auto" w:fill="FFFFFF"/>
        <w:spacing w:after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Волонтерська діяльність колективу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Важливим напрямом роботи закладу протягом 2025/2026 навчального року була волонтерська діяльність, спрямована 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ідтримку захисників України та виховання у дітей патріотизму, милосердя й активної громадянської позиції.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Упродовж року успішно працювала тв</w:t>
      </w:r>
      <w:r>
        <w:rPr>
          <w:rFonts w:ascii="Times New Roman" w:hAnsi="Times New Roman"/>
          <w:sz w:val="28"/>
          <w:szCs w:val="28"/>
        </w:rPr>
        <w:t xml:space="preserve">орча майстерня «Наснага», учасники якої власноруч виготовляли сувеніри, обереги та амулети для військовослужбовців. Вихованці також створювали тематичні малюнки та листівки зі словами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ідтримки й вдячності захисникам. Проведена волонтерська робота сприяла </w:t>
      </w:r>
      <w:r>
        <w:rPr>
          <w:rFonts w:ascii="Times New Roman" w:hAnsi="Times New Roman"/>
          <w:sz w:val="28"/>
          <w:szCs w:val="28"/>
        </w:rPr>
        <w:t xml:space="preserve">формуванню у дітей почуття відповідальності, небайдужості до долі країни та усвідомлення важливості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ідтримки тих, хто сьогодні боронить незалежність України.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Колектив закладу, вихованці та їхні батьки брали активну участь у благодійних акціях зі збору допомоги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військових. Було сформовано та передано кошики із засобами першої необхідності, ліками, продуктами харчування, солодощами, засобами гі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ієни та іншими</w:t>
      </w:r>
      <w:r>
        <w:rPr>
          <w:rFonts w:ascii="Times New Roman" w:hAnsi="Times New Roman"/>
          <w:sz w:val="28"/>
          <w:szCs w:val="28"/>
        </w:rPr>
        <w:t xml:space="preserve"> необхідними речами. На знак вдячності за активну волонтерську діяльність, постійну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ідтримку та допомогу українським захисникам </w:t>
      </w:r>
      <w:r>
        <w:rPr>
          <w:rFonts w:ascii="Times New Roman" w:hAnsi="Times New Roman"/>
          <w:i/>
          <w:iCs/>
          <w:sz w:val="28"/>
          <w:szCs w:val="28"/>
        </w:rPr>
        <w:t>16 окремий полк підтримки</w:t>
      </w:r>
      <w:r>
        <w:rPr>
          <w:rFonts w:ascii="Times New Roman" w:hAnsi="Times New Roman"/>
          <w:sz w:val="28"/>
          <w:szCs w:val="28"/>
        </w:rPr>
        <w:t xml:space="preserve"> передав вихованцям закладу солодкі подарунки. Цей жест став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ідченням важливості внеску дітей і педа</w:t>
      </w:r>
      <w:r>
        <w:rPr>
          <w:rFonts w:ascii="Times New Roman" w:hAnsi="Times New Roman"/>
          <w:sz w:val="28"/>
          <w:szCs w:val="28"/>
        </w:rPr>
        <w:t>гогів у спільну справу підтримки Збройних Сил України та залишив у серцях вихованців теплі й незабутні враження.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Волонтерська діяльність стала важливою складовою освітнього процесу закладу. Вона об'єднала педагогів, вихованців та батьків навколо спільної </w:t>
      </w:r>
      <w:r>
        <w:rPr>
          <w:rFonts w:ascii="Times New Roman" w:hAnsi="Times New Roman"/>
          <w:sz w:val="28"/>
          <w:szCs w:val="28"/>
        </w:rPr>
        <w:t xml:space="preserve">мети —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ідтримки українських захисників та допомоги тим, хто цього потребує. Завдяки спільним зусиллям було реалізовано низку благодійних ініціатив, які сприяли вихованню у дітей патріотизму, відповідальності, доброти та небайдужості до суспільних проблем.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Завдяки системній волонтерській роботі в закладі сформовано середовище активного громадянства, де кожен вихованець має можливість зробити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 xml:space="preserve">ій внесок у наближення Перемоги. </w:t>
      </w:r>
    </w:p>
    <w:p w:rsidR="00C31D7D" w:rsidRDefault="00C31D7D">
      <w:pPr>
        <w:shd w:val="clear" w:color="auto" w:fill="FFFFFF"/>
        <w:spacing w:after="0" w:line="360" w:lineRule="auto"/>
        <w:jc w:val="both"/>
        <w:rPr>
          <w:color w:val="000000"/>
        </w:rPr>
      </w:pPr>
    </w:p>
    <w:p w:rsidR="00C31D7D" w:rsidRDefault="00C31D7D">
      <w:pPr>
        <w:pStyle w:val="aa"/>
        <w:jc w:val="both"/>
      </w:pPr>
    </w:p>
    <w:p w:rsidR="00C31D7D" w:rsidRDefault="00F65E15">
      <w:pPr>
        <w:pStyle w:val="aa"/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4" w:name="docs-internal-guid-0b7f0a6a-7fff-58d8-6f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Охорона праці та безпека життєдіяльності</w:t>
      </w:r>
    </w:p>
    <w:p w:rsidR="00C31D7D" w:rsidRDefault="00F65E15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Одним з важливіших досягнень колекти</w:t>
      </w:r>
      <w:r>
        <w:rPr>
          <w:rFonts w:ascii="Times New Roman" w:hAnsi="Times New Roman"/>
          <w:color w:val="000000"/>
          <w:sz w:val="28"/>
          <w:szCs w:val="28"/>
        </w:rPr>
        <w:t xml:space="preserve">ву в напряму створення безпечного освітнього простору — наявність укриття. Відповідно до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ішень обласної військової адміністрації функціонують укриття на Степовій, 13,  Ситова 17а.</w:t>
      </w:r>
    </w:p>
    <w:p w:rsidR="00C31D7D" w:rsidRDefault="00F65E15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Для організації функціонування системи управління охороною праці в ЗПО «КР</w:t>
      </w:r>
      <w:r>
        <w:rPr>
          <w:rFonts w:ascii="Times New Roman" w:hAnsi="Times New Roman"/>
          <w:color w:val="000000"/>
          <w:sz w:val="28"/>
          <w:szCs w:val="28"/>
        </w:rPr>
        <w:t xml:space="preserve">ЦМтаШ»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проведена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наступна робота: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закладі створена та функціонує Система управління охороною праці з урахуванням вимог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чинного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законодавства та нормативно-правових актів з охорони праці.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Структурні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ідрозділи закладу забезпечені відповідними примірниками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нормативно-правових актів та нормативно-технічною документацією.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Службою охорони праці впродовж навчального року надавалась консультативна допомога керівникам робіт та працівникам з питань охорони праці.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Службою охорони праці проводились вступні інструкта</w:t>
      </w:r>
      <w:r>
        <w:rPr>
          <w:rFonts w:ascii="Times New Roman" w:hAnsi="Times New Roman"/>
          <w:color w:val="000000"/>
          <w:sz w:val="28"/>
          <w:szCs w:val="28"/>
        </w:rPr>
        <w:t>жі з щойно прийнятими працівниками.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Керівники робіт (куратори структурних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ідрозділів) протягом року проводили інструктажі з охорони праці на робочих місцях (первинні, повторні тощо).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участю служби охорони праці був організований та проведений медичний </w:t>
      </w:r>
      <w:r>
        <w:rPr>
          <w:rFonts w:ascii="Times New Roman" w:hAnsi="Times New Roman"/>
          <w:color w:val="000000"/>
          <w:sz w:val="28"/>
          <w:szCs w:val="28"/>
        </w:rPr>
        <w:t>огляд працівникі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закладі та структурних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ідрозділах призначені особи, відповідальні за безпечний стан будівель і споруд.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участю служби охорони праці організована робота комісії з огляду стану будівель і споруд.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ідставі висновків комісії проводил</w:t>
      </w:r>
      <w:r>
        <w:rPr>
          <w:rFonts w:ascii="Times New Roman" w:hAnsi="Times New Roman"/>
          <w:color w:val="000000"/>
          <w:sz w:val="28"/>
          <w:szCs w:val="28"/>
        </w:rPr>
        <w:t>ись ремонтні роботи, ремонт обладнання тощо.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Утримання електрогосподарства ЗПО «КРЦМтаШ» та структурних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ідрозділів забезпечене відповідно до вимог чинного законодавства.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закладі систематично проводяться інструктажі з електробезпеки на І групу допуску.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ехнічні працівники закладу та структурних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ідрозділів забезпечені спецодягом, спецвзуттям, засобами індивідуального захисту, миючими засобами тощо.</w:t>
      </w:r>
    </w:p>
    <w:p w:rsidR="00C31D7D" w:rsidRDefault="00F65E15">
      <w:pPr>
        <w:pStyle w:val="aa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7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Розроблені та затверджені інструкції з охорони праці для працівникі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які забезпечують функціонування найпро</w:t>
      </w:r>
      <w:r>
        <w:rPr>
          <w:rFonts w:ascii="Times New Roman" w:hAnsi="Times New Roman"/>
          <w:color w:val="000000"/>
          <w:sz w:val="28"/>
          <w:szCs w:val="28"/>
        </w:rPr>
        <w:t>стіших укриттів.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ab/>
        <w:t xml:space="preserve">Дбати про створення безпечного освітнього середовища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заклад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і освіти, забезпечення в ньому дотримання вимог щодо охорони дитинства та безпеки життєдіяльності, вимог пожежної безпеки, правил дорожнього руху тощо – обов’язок кожного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педагога.</w:t>
      </w:r>
    </w:p>
    <w:p w:rsidR="00C31D7D" w:rsidRDefault="00F65E15">
      <w:pPr>
        <w:pStyle w:val="aa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метою попередження булінгу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дитячому середовищі, створення безпечного освітнього середовища серед вихованців гуртків проводилися заходи щодо протидії булінгу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серед вихованців. Соціальним педагогам Лілією МОСЮР проведено низку бесід та </w:t>
      </w:r>
      <w:r>
        <w:rPr>
          <w:rFonts w:ascii="Times New Roman" w:hAnsi="Times New Roman"/>
          <w:color w:val="000000"/>
          <w:sz w:val="28"/>
          <w:szCs w:val="28"/>
        </w:rPr>
        <w:t>зустрічей з вихованцями деяких структурних підрозділів.</w:t>
      </w:r>
    </w:p>
    <w:p w:rsidR="00C31D7D" w:rsidRDefault="00F65E15">
      <w:pPr>
        <w:pStyle w:val="aa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Дуже важливою ланкою виховної роботи кожного структурного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ідрозділу є профілактично-роз’яснювальна робота та пропаганда здорового способу життя.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Робота педагогів у 2025/2026н.р. була спрямована на ст</w:t>
      </w:r>
      <w:r>
        <w:rPr>
          <w:rFonts w:ascii="Times New Roman" w:hAnsi="Times New Roman"/>
          <w:color w:val="000000"/>
          <w:sz w:val="28"/>
          <w:szCs w:val="28"/>
        </w:rPr>
        <w:t>ворення здоров’язберігаючого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середовища в освітньому закладі, формуванню навичок здорового способу життя,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зміцнення здоров’я,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проф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ілактики захворювань вихованців.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 вихованцями проводилась </w:t>
      </w:r>
      <w:r>
        <w:rPr>
          <w:rFonts w:ascii="Times New Roman" w:hAnsi="Times New Roman"/>
          <w:color w:val="000000"/>
          <w:sz w:val="28"/>
          <w:szCs w:val="28"/>
        </w:rPr>
        <w:t>роз’яснювальна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робота щодо дотримання санітарно-гігієнічного, прот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иепідемічного та дезінфекційного режимів.</w:t>
      </w:r>
    </w:p>
    <w:p w:rsidR="00C31D7D" w:rsidRDefault="00F65E15">
      <w:pPr>
        <w:pStyle w:val="aa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Проводилися бесіди, години спілкування, вікторини з правил дорожнього руху, ігрові онлайн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хвилинки, тематичні виховні години «Знання дорожнього руху – безпека вашого життя», дні здоров</w:t>
      </w:r>
      <w:r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>я. До Всесвітнього дня здоров</w:t>
      </w:r>
      <w:r>
        <w:rPr>
          <w:rFonts w:ascii="Times New Roman" w:hAnsi="Times New Roman"/>
          <w:color w:val="000000"/>
          <w:sz w:val="28"/>
          <w:szCs w:val="28"/>
        </w:rPr>
        <w:t xml:space="preserve">’я вихованці  структурних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ідрозділів взяли участь в онлайн-флешмобі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«РухOnline».</w:t>
      </w:r>
    </w:p>
    <w:p w:rsidR="00C31D7D" w:rsidRDefault="00F65E15">
      <w:pPr>
        <w:pStyle w:val="aa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 час воєнних дій педагогами систематично проводилась роз’яснювальна та інформаційна робота щодо мінної небезпеки, правил поведінки у разі виявлення небезпечних предметів «</w:t>
      </w:r>
      <w:r>
        <w:rPr>
          <w:rFonts w:ascii="Times New Roman" w:hAnsi="Times New Roman"/>
          <w:color w:val="000000"/>
          <w:sz w:val="28"/>
          <w:szCs w:val="28"/>
        </w:rPr>
        <w:t>Обережно небезпечні предмети». Вихованці разом з педагогом дивилися навчальні відеоролики з мінної небезпеки.</w:t>
      </w:r>
    </w:p>
    <w:p w:rsidR="00C31D7D" w:rsidRDefault="00F65E15">
      <w:pPr>
        <w:pStyle w:val="aa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метою забезпечення безпеки всіх учасників освітнього процесу у разі включення сигналу «Повітряна тривога» або інших сигналів оповіщення педагога</w:t>
      </w:r>
      <w:r>
        <w:rPr>
          <w:rFonts w:ascii="Times New Roman" w:hAnsi="Times New Roman"/>
          <w:color w:val="000000"/>
          <w:sz w:val="28"/>
          <w:szCs w:val="28"/>
        </w:rPr>
        <w:t xml:space="preserve">ми відпрацьований алгоритм дії у разі виникнення надзвичайної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ситуації. Тобто, у разі оповіщення «Повітряна тривога», освітній процес призупиняється і діти прямують у укриття або безпечне місце. Згідно з планом роботи структурного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ідрозділу та з метою збе</w:t>
      </w:r>
      <w:r>
        <w:rPr>
          <w:rFonts w:ascii="Times New Roman" w:hAnsi="Times New Roman"/>
          <w:color w:val="000000"/>
          <w:sz w:val="28"/>
          <w:szCs w:val="28"/>
        </w:rPr>
        <w:t>реження і зміцнення здоров’я вихованців проведено відповідні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інструктажі. Здійснювалися записи проведених інструктажів з безпеки життєдіяльності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журналах планування та обліку роботи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гуртка. Педагогами проводилися бесіди з вихованцями «Мої дії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 час сиг</w:t>
      </w:r>
      <w:r>
        <w:rPr>
          <w:rFonts w:ascii="Times New Roman" w:hAnsi="Times New Roman"/>
          <w:color w:val="000000"/>
          <w:sz w:val="28"/>
          <w:szCs w:val="28"/>
        </w:rPr>
        <w:t>налу Повітряної тривоги».</w:t>
      </w:r>
    </w:p>
    <w:p w:rsidR="00C31D7D" w:rsidRDefault="00F65E15">
      <w:pPr>
        <w:pStyle w:val="aa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 зв</w:t>
      </w:r>
      <w:r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>язку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із навчанням в змішаному форматі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зусилля педагогів були спрямовані на формування у дітей медіаграмотності, вміння грамотно та виважено споживати та поширювати інформацію; формування уявлень про небезпеку у віртуальному п</w:t>
      </w:r>
      <w:r>
        <w:rPr>
          <w:rFonts w:ascii="Times New Roman" w:hAnsi="Times New Roman"/>
          <w:color w:val="000000"/>
          <w:sz w:val="28"/>
          <w:szCs w:val="28"/>
        </w:rPr>
        <w:t>росторі та засвоєння правил безпечного користування Інтернетом та основних способів захисту.</w:t>
      </w:r>
      <w:proofErr w:type="gramEnd"/>
    </w:p>
    <w:p w:rsidR="00C31D7D" w:rsidRDefault="00F65E15">
      <w:pPr>
        <w:pStyle w:val="aa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виконання плану співпраці та угоди спільних дій з товариством Червоного хреста України, проведено низку тренінгів і з педагогічними працівникам, і вихован</w:t>
      </w:r>
      <w:r>
        <w:rPr>
          <w:rFonts w:ascii="Times New Roman" w:hAnsi="Times New Roman"/>
          <w:color w:val="000000"/>
          <w:sz w:val="28"/>
          <w:szCs w:val="28"/>
        </w:rPr>
        <w:t>цями з «Надання першої невідкладної допомоги».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Щороку в закладі проводиться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ісячник з цивільного захисту. В рамках місячника з вихованцями та працівниками проводяться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ізні активності. Для вихованців проводилися квести, вікторини, виставки малюнків, псих</w:t>
      </w:r>
      <w:r>
        <w:rPr>
          <w:rFonts w:ascii="Times New Roman" w:hAnsi="Times New Roman"/>
          <w:color w:val="000000"/>
          <w:sz w:val="28"/>
          <w:szCs w:val="28"/>
        </w:rPr>
        <w:t>ологічні ігри, онлайн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спілкування тощо</w:t>
      </w:r>
    </w:p>
    <w:p w:rsidR="00C31D7D" w:rsidRDefault="00F65E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C31D7D" w:rsidRDefault="00C31D7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1D7D" w:rsidRDefault="00F65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Адміністративно-господарська діяльність закладу,</w:t>
      </w:r>
    </w:p>
    <w:p w:rsidR="00C31D7D" w:rsidRDefault="00F65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зміцнення та оновлення матеріально-технічної бази </w:t>
      </w:r>
    </w:p>
    <w:p w:rsidR="00C31D7D" w:rsidRDefault="00C31D7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1D7D" w:rsidRDefault="00F65E1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Все те, що планувалося забезпечити, відпрацювати, в поточному навчальному році   технічними  службами практично 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виконано, але  на межі надзвичайних ситуацій в Україні, а саме воєнного стану.</w:t>
      </w:r>
    </w:p>
    <w:p w:rsidR="00C31D7D" w:rsidRDefault="00F65E1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Забезпечено безперебійне  енергопостачання, зв'язок, підтримання відповідного санітарного рівня, пропускного режиму, всі комунікації і мережі знаходяться в задовільному, робоч</w:t>
      </w:r>
      <w:r>
        <w:rPr>
          <w:rFonts w:ascii="Times New Roman" w:hAnsi="Times New Roman"/>
          <w:sz w:val="28"/>
          <w:szCs w:val="28"/>
          <w:lang w:val="uk-UA"/>
        </w:rPr>
        <w:t xml:space="preserve">ому стані. </w:t>
      </w:r>
    </w:p>
    <w:p w:rsidR="00C31D7D" w:rsidRDefault="00F65E15">
      <w:pPr>
        <w:spacing w:line="36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>Територія закладу та прилеглих площ у т.ч. структурних підрозділів знаходиться у належному стані, своєчасно вивозиться сміття, листя, гілки тощо, постійно ведеться боротьба з карантинними рослинами, своєчасно проводяться покоси трави та бур’ян</w:t>
      </w:r>
      <w:r>
        <w:rPr>
          <w:rFonts w:ascii="Times New Roman" w:hAnsi="Times New Roman"/>
          <w:sz w:val="28"/>
          <w:szCs w:val="28"/>
          <w:lang w:val="uk-UA"/>
        </w:rPr>
        <w:t xml:space="preserve">у. </w:t>
      </w:r>
    </w:p>
    <w:p w:rsidR="00C31D7D" w:rsidRDefault="00F65E15">
      <w:pPr>
        <w:spacing w:after="86" w:line="36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Стосовно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проведення поточних ремонтів будівель, приміщень закладу та структурних підрозділів до початку, і в період цього н.р, були виконані наступні роботи:</w:t>
      </w:r>
    </w:p>
    <w:p w:rsidR="00C31D7D" w:rsidRDefault="00F65E1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Ремонт і підготовка до фарбування панелей, стін, підвіконня, плінтусів, дверей, уступів 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 приміщеннях закладу, ремонт, фарбування підвіконня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віконних рам, цементування,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фарбування в’їзних воріт, відремонтоване укриття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(все це власними зусиллями працівників закладу, та  за допомогою батьків вихованців).</w:t>
      </w:r>
    </w:p>
    <w:p w:rsidR="00C31D7D" w:rsidRDefault="00F65E15">
      <w:pPr>
        <w:shd w:val="clear" w:color="auto" w:fill="FFFFFF"/>
        <w:spacing w:after="0" w:line="360" w:lineRule="auto"/>
        <w:ind w:right="9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Щодо експлуатації системи електропостачання та збереження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енергоресурсів:</w:t>
      </w:r>
    </w:p>
    <w:p w:rsidR="00C31D7D" w:rsidRDefault="00F65E15">
      <w:pPr>
        <w:shd w:val="clear" w:color="auto" w:fill="FFFFFF"/>
        <w:spacing w:after="0" w:line="360" w:lineRule="auto"/>
        <w:ind w:right="158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 постійно проводиться ревізія та перевірка справності вимикачів, розеток, проводки, електроприладів в аудиторіях, кабінетах, приміщеннях та коридорах центру і структурних підрозділ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ів;</w:t>
      </w:r>
    </w:p>
    <w:p w:rsidR="00C31D7D" w:rsidRDefault="00F65E15">
      <w:pPr>
        <w:shd w:val="clear" w:color="auto" w:fill="FFFFFF"/>
        <w:spacing w:after="0" w:line="360" w:lineRule="auto"/>
        <w:ind w:right="15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проведені  рейди з перевірки участі працівників і учнів у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заходах з енергозбереження, виявлення недоліків, які було усунено;</w:t>
      </w:r>
    </w:p>
    <w:p w:rsidR="00C31D7D" w:rsidRDefault="00F65E1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 перевірено  наявність, та дієвість заземлення обладнання, приладів, комп’ютерної техніки тощо;</w:t>
      </w:r>
    </w:p>
    <w:p w:rsidR="00C31D7D" w:rsidRDefault="00F65E1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перевірено маркування вимикачів, розеток в кабінетах,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аудиторіях інших приміщеннях центру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; усунення недоліків.</w:t>
      </w:r>
    </w:p>
    <w:p w:rsidR="00C31D7D" w:rsidRDefault="00F65E15">
      <w:pPr>
        <w:spacing w:after="0" w:line="360" w:lineRule="auto"/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 встановлені терміни проводиться звітність та сплачуються рахунки за отримані послуги.</w:t>
      </w:r>
    </w:p>
    <w:p w:rsidR="00C31D7D" w:rsidRDefault="00F65E1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3. Адміністрацією та техслуж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бою закладу приділяється особлива увага  протипожежним  заходам. Своєчасно з техпрацівниками проводяться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lastRenderedPageBreak/>
        <w:t>необхідні планові, позапланові інструктажі з ПБ. Періодично проводиться  ревізія і перевірка пожежних водогонів, пожежних щитів, пожежних шлангів тощо.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Своєчасно здійснюється перевірка вогнегасників, проведення чергового ТО, при необхідності перезарядка вогнегасників, надаються заявки до Департаменту та ЛВО щодо фінансування питань пов’язаних із зміцненням протипожежної бази. </w:t>
      </w:r>
    </w:p>
    <w:p w:rsidR="00C31D7D" w:rsidRDefault="00F65E15">
      <w:pPr>
        <w:shd w:val="clear" w:color="auto" w:fill="FFFFFF"/>
        <w:spacing w:after="0" w:line="360" w:lineRule="auto"/>
        <w:ind w:right="91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4. Охорона здоров’я  вихова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нців і працівників закладу остається най важливим напрямком в життєдіяльності під час навчального процесу, тому регулярно проводяться необхідні інструктажі з ОП, ПБ тощо.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1D7D" w:rsidRDefault="00F65E15">
      <w:pPr>
        <w:shd w:val="clear" w:color="auto" w:fill="FFFFFF"/>
        <w:spacing w:after="0" w:line="360" w:lineRule="auto"/>
        <w:ind w:right="91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Проводяться всі можливі заходи для підтримання необхідного санітарного стану в закла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ді: згідно розпоряджень, наказів за встановленими графіками проводиться додаткова дезінфекція санвузлів, коридорів, обробка приміщень, аудиторій сертифікованими деззасобами. </w:t>
      </w:r>
    </w:p>
    <w:p w:rsidR="00C31D7D" w:rsidRDefault="00F65E15">
      <w:pPr>
        <w:shd w:val="clear" w:color="auto" w:fill="FFFFFF"/>
        <w:spacing w:after="0" w:line="360" w:lineRule="auto"/>
        <w:ind w:right="288" w:firstLine="1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Підготовка до опалювального сезону в закладі проводиться щорічно в період серп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ень-вересень і складає: ревізія запірної арматури, перевірка приборів встановлених на опалювальному обладнанні, ревізію і  перевірку теплового вузлу, промивку та гідро іспити системи опалення,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 w:eastAsia="ru-RU"/>
        </w:rPr>
        <w:t>(щорічне фінансування за бюджетні кошти)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відновлення гідроізоля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ції системи опалення, складання відповідних актів і дозволів, отримання дозволу на готовність  включення опалення   від Держтех нагляду тощо.</w:t>
      </w:r>
    </w:p>
    <w:p w:rsidR="00C31D7D" w:rsidRDefault="00F65E1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Також щороку до жовтня місяця проводяться: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ревізія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віконних рам, обклеювання плівкою внутрішніх віконних рам в 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дівлі та приміщеннях філій,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утеплення еваковиходів теплоізоляційним матеріалами.</w:t>
      </w:r>
    </w:p>
    <w:p w:rsidR="00C31D7D" w:rsidRDefault="00F65E15">
      <w:pPr>
        <w:shd w:val="clear" w:color="auto" w:fill="FFFFFF"/>
        <w:spacing w:after="0" w:line="360" w:lineRule="auto"/>
        <w:ind w:right="9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6.Територія закладу, та прилеглі території знаходяться у задовільному стані, техпрацівниками постійно ведуться роботи з благоустрою, періодично проводяться покоси трави та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алення бур’яну дотримується санітарні вимоги щодо обробки приміщень і взагалі всієї території закладу.</w:t>
      </w:r>
    </w:p>
    <w:p w:rsidR="00C31D7D" w:rsidRDefault="00F65E15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t>7.У підрозділі “Степова” проведено поточний ремонт системи водопостачання та підвального приміщення, також на місцевому рівні усунено наслідки ворожих об</w:t>
      </w:r>
      <w:r>
        <w:rPr>
          <w:rFonts w:ascii="Times New Roman" w:hAnsi="Times New Roman"/>
          <w:sz w:val="28"/>
          <w:szCs w:val="28"/>
          <w:lang w:val="uk-UA"/>
        </w:rPr>
        <w:t>стрілів .</w:t>
      </w:r>
    </w:p>
    <w:p w:rsidR="00C31D7D" w:rsidRDefault="00F65E15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Адміністрація і технічна служба  закладу висловлює свою подяку всім керівникам структурних підрозділів, батькам вихованців, які прийняли участь, приклали свої зусилля, задля зміцнення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оновлення матеріально-технічної бази у 2025/2026 н.р.</w:t>
      </w:r>
    </w:p>
    <w:p w:rsidR="00C31D7D" w:rsidRDefault="00F65E15">
      <w:pPr>
        <w:spacing w:after="0" w:line="360" w:lineRule="auto"/>
        <w:jc w:val="center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ілактика захворювань, формування пріоритетів </w:t>
      </w:r>
    </w:p>
    <w:p w:rsidR="00C31D7D" w:rsidRDefault="00F65E15">
      <w:pPr>
        <w:spacing w:after="0" w:line="36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здорового способу життя,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ілактика шкідливих звичок</w:t>
      </w:r>
    </w:p>
    <w:p w:rsidR="00C31D7D" w:rsidRDefault="00C31D7D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1D7D" w:rsidRDefault="00F65E15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 ЗПО «КРЦМтаШ»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>ведеться робота з впровадження здоров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“я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зберігаючих технологій, на практиці під час реалізації навчальних та освітніх програм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гуртків закладу. Також постійно проводяться цикли заходів з  формування приоритетів   здорового способу життя, та відношення до власного здоров'я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як до найвищої цінності. В закладі масово застосовуються профілактичні комплекси з профілактики виникнення </w:t>
      </w:r>
      <w:r>
        <w:rPr>
          <w:rFonts w:ascii="Times New Roman" w:eastAsia="Times New Roman" w:hAnsi="Times New Roman" w:cs="Times New Roman"/>
          <w:sz w:val="28"/>
          <w:szCs w:val="28"/>
        </w:rPr>
        <w:t>шкідливих звичок, з профілактики табакокуріння, декада (з 24.03.26 по 30.03.26 ) присвячена міжнародному дню боротьби з туберкульозом (24.03.26).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Також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був  організований «Тиждень здоров’я», присвячений  Всесвітньому  дню здоров’я  - 7 квітня.  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якого в усіх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ідрозділах  закладу   були  проведені  запропоновані  аудіо- та  відео- уроки, вікторини, дидактичні  ігри,  мультпокази  та аудіоказки  на  теми  підтримки  та  збереження  всіх  складових  дитячого здоров’я.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базі фізкультурно - спорт</w:t>
      </w:r>
      <w:r>
        <w:rPr>
          <w:rFonts w:ascii="Times New Roman" w:hAnsi="Times New Roman"/>
          <w:sz w:val="28"/>
          <w:szCs w:val="28"/>
        </w:rPr>
        <w:t>ивних гуртків “Дзюдо”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“ Сокіл Джура”, гуртка з туризму були проведені “Дні здоров'я” зі спортивними естафетами , конкурсні змагання на  свіжому повітрі в рамках відзначення “Дня фізичної культури  та спорту ”(10-14.09.25). 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</w:t>
      </w:r>
      <w:r>
        <w:rPr>
          <w:rFonts w:ascii="Times New Roman" w:hAnsi="Times New Roman"/>
          <w:sz w:val="28"/>
          <w:szCs w:val="28"/>
        </w:rPr>
        <w:t xml:space="preserve">5/2026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н.р.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сез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ону   захворюваності на грип та ГРВІ були  розроблені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Заходи з профілактики захворювань під час </w:t>
      </w:r>
      <w:r>
        <w:rPr>
          <w:rFonts w:ascii="Times New Roman" w:hAnsi="Times New Roman"/>
          <w:sz w:val="28"/>
          <w:szCs w:val="28"/>
        </w:rPr>
        <w:t xml:space="preserve">загострення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захворюваності на грип та ГРВІ в ЗПО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КРЦМтаШ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(30.01.2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Розроблений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Комплексний план заходів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ЗПО «КРЦМтаШ» щодо запобігання поширенню гри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 та інши</w:t>
      </w:r>
      <w:r>
        <w:rPr>
          <w:rFonts w:ascii="Times New Roman" w:hAnsi="Times New Roman"/>
          <w:sz w:val="28"/>
          <w:szCs w:val="28"/>
        </w:rPr>
        <w:t>х вірусних хвороб.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 були  розроблені  та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впроваджені  «Заходи  з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ілактики  захворювань на ротовірусні та гострі кишкові  інфекційні  захворювання в ЗПО«КРЦМтаШ»</w:t>
      </w:r>
    </w:p>
    <w:p w:rsidR="00C31D7D" w:rsidRDefault="00F65E15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структурних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ідрозділах спортивного та оздоровчого  напрямків регуляр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проводяться заходи  по  популяризації  здорового  способу  життя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ігрові  програми, як  нашими педагогами так і в рамках співпраці з вищевказаними  медичними, громадськими та благодійними  організаціями: «Дні  здоро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в“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«Спортивні  естафети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«Спортивні  свята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, змагання та ін.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C31D7D" w:rsidRDefault="00C31D7D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31D7D" w:rsidRDefault="00F65E15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Робота  з  батьківською  </w:t>
      </w:r>
      <w:bookmarkStart w:id="5" w:name="_wx4cq1y62ilb"/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громадськістю </w:t>
      </w:r>
    </w:p>
    <w:p w:rsidR="00C31D7D" w:rsidRDefault="00F65E15">
      <w:pPr>
        <w:pStyle w:val="LO-normal"/>
        <w:spacing w:after="0" w:line="360" w:lineRule="auto"/>
        <w:ind w:left="-57"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н.р. в ЗПО «КРЦМтаШ»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  з  батьківським складом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вихованців  гуртків  та творчих  колективів закладу.  На початку навчального  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іх структурних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підрозділах та окремих гуртках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створені, вибрані батьками вихованців батьківські комітети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які отримали  дозвіл на свою  діяльність  на  території  підпорядкованій  ЗПО  «КРЦМтаШ» та   легалізували  свою  роботу.</w:t>
      </w:r>
    </w:p>
    <w:p w:rsidR="00C31D7D" w:rsidRDefault="00F65E15">
      <w:pPr>
        <w:pStyle w:val="LO-normal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іх батьківських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комітетів були доведені ряд (пакет) нормативно-правових та розпорядчих документів та положення “Про роботу батьківських комітетів та Батьківської ради в ЗПО “КРЦМтаШ”,  які регламентують діяльність батьківських формувань у правовому полі.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закладі  </w:t>
      </w:r>
      <w:r>
        <w:rPr>
          <w:rFonts w:ascii="Times New Roman" w:eastAsia="Times New Roman" w:hAnsi="Times New Roman" w:cs="Times New Roman"/>
          <w:sz w:val="28"/>
          <w:szCs w:val="28"/>
        </w:rPr>
        <w:t>створ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ена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функціонує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Батьківська рада  ЗПО “КРЦМтаШ”. ЇЇ робота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була  спланована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 початку навчального  року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період 2025/2026 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1D7D" w:rsidRDefault="00F65E15">
      <w:pPr>
        <w:pStyle w:val="LO-normal"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Батьківська  рада ЗПО  «КРЦМтаШ» оновила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  склад  на  початку навчального року. Заплановані  та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пішно  проведені  засідання Батьківської  ради закладу  та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іх  батьківських  комітетів  структурних  підрозділів.  Проведено чотири планових засідання  Батьківської  ради  (2-дистанційно і 2- очно) .</w:t>
      </w:r>
    </w:p>
    <w:p w:rsidR="00C31D7D" w:rsidRDefault="00F65E15">
      <w:pPr>
        <w:pStyle w:val="LO-normal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Батьки  усіх  структурних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ідрозділів  залучаються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 волонтерської  роботи. За період 202</w:t>
      </w:r>
      <w:r>
        <w:rPr>
          <w:rFonts w:ascii="Times New Roman" w:eastAsia="Times New Roman" w:hAnsi="Times New Roman" w:cs="Times New Roman"/>
          <w:sz w:val="28"/>
          <w:szCs w:val="28"/>
        </w:rPr>
        <w:t>5/2026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навчального  року   батьки  брали  активну  участь  у  планових  опитуваннях, тестуваннях, дистанційних  та очних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ілактичних  заходах, майстер класах, фестивалях  та  змаганнях. Для  батьківської  спільн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оти  закладу  були  організовані  та  систематично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заходи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безпеки  життєдіяльності  вихованців  центру  під  час  змішаного  навчання  в  умовах  військового  стану  (дії  та реагування  на  сигнали  повітряної  триво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мінної безпеки  та  ін.).</w:t>
      </w:r>
    </w:p>
    <w:p w:rsidR="00C31D7D" w:rsidRDefault="00F65E15">
      <w:pPr>
        <w:spacing w:beforeAutospacing="1" w:afterAutospacing="1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Виконання умов Колективного договору за 2026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ік</w:t>
      </w:r>
    </w:p>
    <w:p w:rsidR="00C31D7D" w:rsidRDefault="00F65E15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Первинна профспілкова організація упродовж звітного періоду здійснювала контроль за виконанням умов колективного договору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кий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захист трудових, соціально-економічних прав та інтересів працівників закладу.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Усі основні положення колективного договору адміністрацією та профспілковим комітетом виконувалися у межах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законодавства та фінансових можливостей закладу. Особлива ува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 приділялася питанням створення належних умов праці, дотримання режиму роботи, своєчасної виплати заробітної плати, надання відпусток, охорони праці 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іального захисту працівників.</w:t>
      </w:r>
    </w:p>
    <w:p w:rsidR="00C31D7D" w:rsidRDefault="00F65E15">
      <w:pPr>
        <w:spacing w:beforeAutospacing="1" w:afterAutospacing="1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Умови Колективного договору щодо своєчасної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основному виконувалися. Заробітна плата виплачувалась у встановлені терміни.</w:t>
      </w:r>
    </w:p>
    <w:p w:rsidR="00C31D7D" w:rsidRDefault="00F65E15">
      <w:pPr>
        <w:pStyle w:val="af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Працівникам надавалися:</w:t>
      </w:r>
      <w:r>
        <w:rPr>
          <w:rFonts w:ascii="Times New Roman" w:eastAsia="Times New Roman" w:hAnsi="Times New Roman"/>
          <w:sz w:val="28"/>
          <w:szCs w:val="28"/>
        </w:rPr>
        <w:t xml:space="preserve"> доплати та надбавки відповідно до чинного законодавства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;м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атеріальна допомога;преміювання до професійних свят та за сумлінну працю.</w:t>
      </w:r>
    </w:p>
    <w:p w:rsidR="00C31D7D" w:rsidRDefault="00F65E15">
      <w:pPr>
        <w:spacing w:beforeAutospacing="1" w:afterAutospacing="1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Адміністрацією </w:t>
      </w:r>
      <w:r>
        <w:rPr>
          <w:rFonts w:ascii="Times New Roman" w:eastAsia="Times New Roman" w:hAnsi="Times New Roman" w:cs="Times New Roman"/>
          <w:sz w:val="28"/>
          <w:szCs w:val="28"/>
        </w:rPr>
        <w:t>спільно з профкомом проводилась робота щодо створення безпечних умов праці:</w:t>
      </w:r>
    </w:p>
    <w:p w:rsidR="00C31D7D" w:rsidRDefault="00F65E15">
      <w:pPr>
        <w:numPr>
          <w:ilvl w:val="0"/>
          <w:numId w:val="2"/>
        </w:numPr>
        <w:spacing w:beforeAutospacing="1"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здійснювались інструктажі з охорони праці;</w:t>
      </w:r>
    </w:p>
    <w:p w:rsidR="00C31D7D" w:rsidRDefault="00F65E15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перевірки стану робочих місць;</w:t>
      </w:r>
    </w:p>
    <w:p w:rsidR="00C31D7D" w:rsidRDefault="00F65E15">
      <w:pPr>
        <w:numPr>
          <w:ilvl w:val="0"/>
          <w:numId w:val="2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забезпечувались необхідні сані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тарно-г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ігієнічні умови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Випадків виробничого травматизму за зві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тний період не зафіксовано.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Протягом року на засіданнях профспілкового комітету та спільних засіданнях адміністрації і профкому розглядалися питання щодо внесення змін та доповнень до колективного договору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бговорювалися питання 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Додатков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відпуст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ок: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асникам бойових дій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ідпуст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дружин (чоловіків) військовослужбовців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орічн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додатков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відпуст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ненормований робочий день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 Питання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знайомлення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працівників закладу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документами через месенджери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Підсумковий облік робочого часу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,питання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поліпшення стану безпеки, гі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ієни праці, виробничого середовища 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профілактики травматизму </w:t>
      </w:r>
      <w:r>
        <w:rPr>
          <w:rFonts w:ascii="Times New Roman" w:hAnsi="Times New Roman"/>
          <w:sz w:val="28"/>
          <w:szCs w:val="28"/>
          <w:lang w:val="uk-UA"/>
        </w:rPr>
        <w:t xml:space="preserve">та джерела фінансування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багато інших питань.</w:t>
      </w:r>
    </w:p>
    <w:p w:rsidR="00C31D7D" w:rsidRDefault="00F65E15">
      <w:pPr>
        <w:spacing w:beforeAutospacing="1" w:afterAutospacing="1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Необхідність таких змін була зумовлена оновленням норм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законодавства, змінами в організації освітнього про</w:t>
      </w:r>
      <w:r>
        <w:rPr>
          <w:rFonts w:ascii="Times New Roman" w:eastAsia="Times New Roman" w:hAnsi="Times New Roman" w:cs="Times New Roman"/>
          <w:sz w:val="28"/>
          <w:szCs w:val="28"/>
        </w:rPr>
        <w:t>цесу та потребою вдосконалення окремих положень договору. Усі пропозиції які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вами надавалися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обговорювалися відкрито, з урахуванням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вашої думки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D7D" w:rsidRDefault="00F65E15">
      <w:pPr>
        <w:spacing w:beforeAutospacing="1" w:afterAutospacing="1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Також одним із важливих напрямів роботи профспілкової організації залиша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надання матеріальної допомоги пра</w:t>
      </w:r>
      <w:r>
        <w:rPr>
          <w:rFonts w:ascii="Times New Roman" w:eastAsia="Times New Roman" w:hAnsi="Times New Roman" w:cs="Times New Roman"/>
          <w:sz w:val="28"/>
          <w:szCs w:val="28"/>
        </w:rPr>
        <w:t>цівникам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закладу. У цей складний час, час воєнної агресії члени колективу потребують підтримки,добрим словом,грошової підтримки. </w:t>
      </w:r>
      <w:r>
        <w:rPr>
          <w:rFonts w:ascii="Times New Roman" w:eastAsia="Times New Roman" w:hAnsi="Times New Roman" w:cs="Times New Roman"/>
          <w:sz w:val="28"/>
          <w:szCs w:val="28"/>
        </w:rPr>
        <w:t>Згідно до заяв членів профспілки нада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вала</w:t>
      </w:r>
      <w:r>
        <w:rPr>
          <w:rFonts w:ascii="Times New Roman" w:eastAsia="Times New Roman" w:hAnsi="Times New Roman" w:cs="Times New Roman"/>
          <w:sz w:val="28"/>
          <w:szCs w:val="28"/>
        </w:rPr>
        <w:t>ся матеріальна допомога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ікування: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Віталію МАЛИШУ, Аллі КАРБУКОВІЙ, Олені Кай,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</w:t>
      </w:r>
      <w:r>
        <w:rPr>
          <w:rFonts w:ascii="Times New Roman" w:hAnsi="Times New Roman" w:cs="Times New Roman"/>
          <w:sz w:val="28"/>
          <w:szCs w:val="28"/>
          <w:lang w:val="uk-UA"/>
        </w:rPr>
        <w:t>ні ВІЛЕЙКО,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Загальна сума допомоги становить:10тис. грн. </w:t>
      </w:r>
    </w:p>
    <w:p w:rsidR="00C31D7D" w:rsidRDefault="00F65E15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 хвилини скорботи також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ідтримуємо колег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,надаючі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моральну та матеріальну допомог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Така допомога надавалася: Романовій Анастасії,у зв’язку із смертю батька, Галині ЧЕРНЯВСЬКІЙ у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t>із смертю чоловіка.</w:t>
      </w:r>
    </w:p>
    <w:p w:rsidR="00C31D7D" w:rsidRDefault="00F65E15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  <w:t xml:space="preserve">У зв’язку із важкою хворобою та операціями від обкому профспілки отримали допомогу  працівники закладу: Віталій  МАЛИШ, Роман МОЦАН (батько якого отримав поранення під час обстрілу міста). </w:t>
      </w:r>
    </w:p>
    <w:p w:rsidR="00C31D7D" w:rsidRDefault="00F65E15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нашому колективі є традиція – привітання юв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ілярів.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вересня 2025р по травень2026р. на привітання ювілярів було витрачено - 9тис. грн. Привітали </w:t>
      </w:r>
      <w:r>
        <w:rPr>
          <w:rFonts w:ascii="Times New Roman" w:hAnsi="Times New Roman" w:cs="Times New Roman"/>
          <w:sz w:val="28"/>
          <w:szCs w:val="28"/>
          <w:lang w:val="uk-UA"/>
        </w:rPr>
        <w:t>Геннадія Іванова,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Аллу КАРБУКОВУ,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Гонсалеса-Лигіна Дениса , Дмитра ДРАГУНОВА,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Олену КАЙ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Також організовувалися культурно-масові заходи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запам’яталася поїздка до Ботанічного саду),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привітання до державних та професійних свят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витрачен о-  9тис.грн.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 рахунок профспілкової організації  н</w:t>
      </w:r>
      <w:r>
        <w:rPr>
          <w:rFonts w:ascii="Times New Roman" w:eastAsia="Times New Roman" w:hAnsi="Times New Roman" w:cs="Times New Roman"/>
          <w:sz w:val="28"/>
          <w:szCs w:val="28"/>
        </w:rPr>
        <w:t>апередодні Нового року діти наших співробітників у віці до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років одерж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новорічні подарунки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1D7D" w:rsidRDefault="00F65E15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Проводилась робота щодо залучення молодих працівникі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профспілкової діяльності, створення сприятливих умов для професійного розвитку та адаптації в колективі.</w:t>
      </w:r>
    </w:p>
    <w:p w:rsidR="00C31D7D" w:rsidRDefault="00F65E15">
      <w:pPr>
        <w:spacing w:beforeAutospacing="1" w:afterAutospacing="1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цілому умови Колективного договору за 2026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ік виконувалися. Профспілкова організація  і 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алі працюватиме над забезпеченням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іальної підтримки працівників та зміцненням соціального партнерства між адміністрацією і трудовим колективом.</w:t>
      </w:r>
    </w:p>
    <w:p w:rsidR="00C31D7D" w:rsidRDefault="00C31D7D">
      <w:pPr>
        <w:spacing w:beforeAutospacing="1" w:afterAutospacing="1" w:line="360" w:lineRule="auto"/>
        <w:ind w:firstLine="708"/>
        <w:jc w:val="both"/>
      </w:pPr>
    </w:p>
    <w:sectPr w:rsidR="00C31D7D" w:rsidSect="00C31D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;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F93"/>
    <w:multiLevelType w:val="multilevel"/>
    <w:tmpl w:val="462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BB06C8"/>
    <w:multiLevelType w:val="multilevel"/>
    <w:tmpl w:val="CA6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15337"/>
    <w:multiLevelType w:val="multilevel"/>
    <w:tmpl w:val="5A18B2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36AF143E"/>
    <w:multiLevelType w:val="multilevel"/>
    <w:tmpl w:val="824E5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F34D85"/>
    <w:multiLevelType w:val="multilevel"/>
    <w:tmpl w:val="7C3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359F8"/>
    <w:multiLevelType w:val="multilevel"/>
    <w:tmpl w:val="B3B0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D78D9"/>
    <w:multiLevelType w:val="multilevel"/>
    <w:tmpl w:val="C96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641E"/>
    <w:multiLevelType w:val="multilevel"/>
    <w:tmpl w:val="5454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D5442"/>
    <w:multiLevelType w:val="multilevel"/>
    <w:tmpl w:val="10C47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autoHyphenation/>
  <w:characterSpacingControl w:val="doNotCompress"/>
  <w:compat/>
  <w:rsids>
    <w:rsidRoot w:val="00C31D7D"/>
    <w:rsid w:val="000A1913"/>
    <w:rsid w:val="005C1032"/>
    <w:rsid w:val="00C31D7D"/>
    <w:rsid w:val="00E566C6"/>
    <w:rsid w:val="00F6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7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LO-normal"/>
    <w:next w:val="LO-normal"/>
    <w:qFormat/>
    <w:rsid w:val="00C31D7D"/>
    <w:pPr>
      <w:spacing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выноски Знак"/>
    <w:basedOn w:val="a0"/>
    <w:uiPriority w:val="99"/>
    <w:semiHidden/>
    <w:qFormat/>
    <w:rsid w:val="00B5203A"/>
    <w:rPr>
      <w:rFonts w:ascii="Segoe UI" w:hAnsi="Segoe UI" w:cs="Segoe UI"/>
      <w:sz w:val="18"/>
      <w:szCs w:val="18"/>
    </w:rPr>
  </w:style>
  <w:style w:type="character" w:customStyle="1" w:styleId="a4">
    <w:name w:val="Маркери списку"/>
    <w:qFormat/>
    <w:rsid w:val="00C31D7D"/>
    <w:rPr>
      <w:rFonts w:ascii="OpenSymbol" w:eastAsia="OpenSymbol" w:hAnsi="OpenSymbol" w:cs="OpenSymbol"/>
    </w:rPr>
  </w:style>
  <w:style w:type="character" w:styleId="a5">
    <w:name w:val="Strong"/>
    <w:basedOn w:val="a0"/>
    <w:qFormat/>
    <w:rsid w:val="00C31D7D"/>
    <w:rPr>
      <w:b/>
      <w:bCs/>
    </w:rPr>
  </w:style>
  <w:style w:type="character" w:customStyle="1" w:styleId="xjp7ctv">
    <w:name w:val="xjp7ctv"/>
    <w:basedOn w:val="a0"/>
    <w:qFormat/>
    <w:rsid w:val="00C31D7D"/>
  </w:style>
  <w:style w:type="character" w:customStyle="1" w:styleId="a6">
    <w:name w:val="Гіперпосилання"/>
    <w:rsid w:val="00C31D7D"/>
    <w:rPr>
      <w:color w:val="000080"/>
      <w:u w:val="single"/>
    </w:rPr>
  </w:style>
  <w:style w:type="character" w:customStyle="1" w:styleId="a7">
    <w:name w:val="Відвідане гіперпосилання"/>
    <w:rsid w:val="00C31D7D"/>
    <w:rPr>
      <w:color w:val="800000"/>
      <w:u w:val="single"/>
    </w:rPr>
  </w:style>
  <w:style w:type="character" w:customStyle="1" w:styleId="a8">
    <w:name w:val="Виділення жирним"/>
    <w:qFormat/>
    <w:rsid w:val="00C31D7D"/>
    <w:rPr>
      <w:b/>
      <w:bCs/>
    </w:rPr>
  </w:style>
  <w:style w:type="paragraph" w:customStyle="1" w:styleId="a9">
    <w:name w:val="Заголовок"/>
    <w:basedOn w:val="a"/>
    <w:next w:val="aa"/>
    <w:qFormat/>
    <w:rsid w:val="00C31D7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sid w:val="00C31D7D"/>
    <w:pPr>
      <w:spacing w:after="140"/>
    </w:pPr>
  </w:style>
  <w:style w:type="paragraph" w:styleId="ab">
    <w:name w:val="List"/>
    <w:basedOn w:val="aa"/>
    <w:rsid w:val="00C31D7D"/>
    <w:rPr>
      <w:rFonts w:cs="Lohit Devanagari"/>
    </w:rPr>
  </w:style>
  <w:style w:type="paragraph" w:customStyle="1" w:styleId="Caption">
    <w:name w:val="Caption"/>
    <w:basedOn w:val="a"/>
    <w:qFormat/>
    <w:rsid w:val="00C31D7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Покажчик"/>
    <w:basedOn w:val="a"/>
    <w:qFormat/>
    <w:rsid w:val="00C31D7D"/>
    <w:pPr>
      <w:suppressLineNumbers/>
    </w:pPr>
    <w:rPr>
      <w:rFonts w:cs="Lohit Devanagari"/>
    </w:rPr>
  </w:style>
  <w:style w:type="paragraph" w:styleId="ad">
    <w:name w:val="List Paragraph"/>
    <w:basedOn w:val="a"/>
    <w:uiPriority w:val="99"/>
    <w:qFormat/>
    <w:rsid w:val="00854175"/>
    <w:pPr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520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qFormat/>
    <w:rsid w:val="00C31D7D"/>
    <w:rPr>
      <w:sz w:val="22"/>
    </w:rPr>
  </w:style>
  <w:style w:type="paragraph" w:customStyle="1" w:styleId="LO-normal">
    <w:name w:val="LO-normal"/>
    <w:qFormat/>
    <w:rsid w:val="00C31D7D"/>
    <w:pPr>
      <w:spacing w:after="200" w:line="276" w:lineRule="auto"/>
    </w:pPr>
    <w:rPr>
      <w:sz w:val="22"/>
    </w:rPr>
  </w:style>
  <w:style w:type="paragraph" w:styleId="af0">
    <w:name w:val="Normal (Web)"/>
    <w:basedOn w:val="a"/>
    <w:uiPriority w:val="99"/>
    <w:unhideWhenUsed/>
    <w:rsid w:val="005C10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42408866157953/user/100057204259728/?__cft__%5B0%5D=AZZ8uWbY1vKyC-FmSPkBTQf91Kbut0VJtnFpI_pG2tafdZxA_IhbIX1lpt1oAKLVFVJcG8ylMol8EUA3HzBnRk1MGNqHcVl17of_OP90BN0ZRTJWRcKy9vDieSmZefPOskmo4F_9s9dyjVtb8HgD_MO2WgXxDWycEnX_F3gHGCBL_J2_IuyoiW_U0FD8RCJcv3aVI8khNOs9OG1k2SfgypNH&amp;__tn__=-%5DK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1557711904542909/?__cft__%5B0%5D=AZZbUrmLWappENQw-NAQrlBdBJMvCaCvdCN1VBZFgseNH5T811_piJhN7gUm2-XcZk1zOkKEpq9sHC5VSXq0cIbMaStMYVwnfkvB2HZjIHTwsjB0uUPsZ7PSL8tQ95Jkbk73HmBT2bGRfvEMqn57XoW0hNjDrz5DRbpez7_W_exXc4l-1kW45wWlgMRd19KzQHfvuB5Tm9xRrY46MwlpXzShSOa0mPNVwCJyly2ptQuBsA&amp;__tn__=-UK-y-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242408866157953/user/100057204259728/?__cft__%5B0%5D=AZZzdyRqAI3dmkRNbYjOIfoyTQSWrry2tZq_MvcG2bHnln7JvLpqSPRuIgagsmSQ-C0he_hQWI_wyWGiJU7564SxMcLr0yaJav7wX1LMplmpWOjZxfUiEQejr_3KJOPwaReuUP9qXALKVh_cMWiaEqZvwEhCovhqdWpYvH3apoMiD2dfvdWCRH4D4j4Pa5axHWwM8OCK0bNEjUoAiNOm9oxqKmJuhlk_BQceqBa9ZAkBNg&amp;__tn__=-%5DK-R" TargetMode="External"/><Relationship Id="rId11" Type="http://schemas.openxmlformats.org/officeDocument/2006/relationships/hyperlink" Target="https://drive.google.com/file/d/15Dn8lMVDAYuDKJTJ6BDmOrW6csHLnN6P/view?usp=drive_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5Dn8lMVDAYuDKJTJ6BDmOrW6csHLnN6P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242408866157953/user/100042203498371/?__cft__%5B0%5D=AZZ8uWbY1vKyC-FmSPkBTQf91Kbut0VJtnFpI_pG2tafdZxA_IhbIX1lpt1oAKLVFVJcG8ylMol8EUA3HzBnRk1MGNqHcVl17of_OP90BN0ZRTJWRcKy9vDieSmZefPOskmo4F_9s9dyjVtb8HgD_MO2WgXxDWycEnX_F3gHGCBL_J2_IuyoiW_U0FD8RCJcv3aVI8khNOs9OG1k2SfgypNH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88E8-964F-4EC0-AA35-4982089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31</Pages>
  <Words>8404</Words>
  <Characters>47909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Certified Windows</cp:lastModifiedBy>
  <cp:revision>11</cp:revision>
  <cp:lastPrinted>2025-06-02T11:09:00Z</cp:lastPrinted>
  <dcterms:created xsi:type="dcterms:W3CDTF">2026-05-19T08:27:00Z</dcterms:created>
  <dcterms:modified xsi:type="dcterms:W3CDTF">2026-06-15T08:00:00Z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